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</w:t>
      </w:r>
      <w:r>
        <w:rPr>
          <w:rFonts w:ascii="Times New Roman" w:hAnsi="Times New Roman"/>
          <w:b/>
          <w:sz w:val="28"/>
          <w:szCs w:val="28"/>
        </w:rPr>
        <w:t>..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Curriculum Vitae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Adela Acevedo.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Lugar de residencia: Moreno, Provincia de Buenos Aires.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Títulos obtenidos.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Maestra Normal Superior por el Instituto Superior de Formación Docente y Técnico N°7 de Mercedes (Pcia de Bs As). 1989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Maestra Especial en </w:t>
      </w:r>
      <w:r>
        <w:rPr>
          <w:rFonts w:ascii="Times New Roman" w:hAnsi="Times New Roman"/>
          <w:b/>
          <w:sz w:val="28"/>
          <w:szCs w:val="28"/>
        </w:rPr>
        <w:t>Educación Teatral</w:t>
      </w:r>
      <w:r>
        <w:rPr>
          <w:rFonts w:ascii="Times New Roman" w:hAnsi="Times New Roman"/>
          <w:sz w:val="28"/>
          <w:szCs w:val="28"/>
        </w:rPr>
        <w:t xml:space="preserve"> otorgado por la Escuela Provincial de Teatro de Moreno. 1990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Profesora Especial en </w:t>
      </w:r>
      <w:r>
        <w:rPr>
          <w:rFonts w:ascii="Times New Roman" w:hAnsi="Times New Roman"/>
          <w:b/>
          <w:sz w:val="28"/>
          <w:szCs w:val="28"/>
        </w:rPr>
        <w:t>Educación Teatral</w:t>
      </w:r>
      <w:r>
        <w:rPr>
          <w:rFonts w:ascii="Times New Roman" w:hAnsi="Times New Roman"/>
          <w:sz w:val="28"/>
          <w:szCs w:val="28"/>
        </w:rPr>
        <w:t xml:space="preserve"> por la Escuela Provincial de Teatro de Moreno. 1991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Licenciada en Calidad de la </w:t>
      </w:r>
      <w:r>
        <w:rPr>
          <w:rFonts w:ascii="Times New Roman" w:hAnsi="Times New Roman"/>
          <w:b/>
          <w:sz w:val="28"/>
          <w:szCs w:val="28"/>
        </w:rPr>
        <w:t>Gestión de la Educación</w:t>
      </w:r>
      <w:r>
        <w:rPr>
          <w:rFonts w:ascii="Times New Roman" w:hAnsi="Times New Roman"/>
          <w:sz w:val="28"/>
          <w:szCs w:val="28"/>
        </w:rPr>
        <w:t xml:space="preserve"> otorgado por la Universidad del Salvador.  2003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Pos titulación en </w:t>
      </w:r>
      <w:r>
        <w:rPr>
          <w:rFonts w:ascii="Times New Roman" w:hAnsi="Times New Roman"/>
          <w:b/>
          <w:sz w:val="28"/>
          <w:szCs w:val="28"/>
        </w:rPr>
        <w:t>Especialización en Lenguajes Artísticos</w:t>
      </w:r>
      <w:r>
        <w:rPr>
          <w:rFonts w:ascii="Times New Roman" w:hAnsi="Times New Roman"/>
          <w:sz w:val="28"/>
          <w:szCs w:val="28"/>
        </w:rPr>
        <w:t xml:space="preserve"> por la Facultad de Bellas Artes. En curso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Trayectoria  docente.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Desde 1986 hasta el año 2000 se desempeñó como Maestra de Grado en distintos establecimientos de nivel primario del distrito de Moreno.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Entre 1993 y 1998 ejerció como </w:t>
      </w:r>
      <w:r>
        <w:rPr>
          <w:rFonts w:ascii="Times New Roman" w:hAnsi="Times New Roman"/>
          <w:b/>
          <w:sz w:val="28"/>
          <w:szCs w:val="28"/>
        </w:rPr>
        <w:t>Maestra Especial de Teatro</w:t>
      </w:r>
      <w:r>
        <w:rPr>
          <w:rFonts w:ascii="Times New Roman" w:hAnsi="Times New Roman"/>
          <w:sz w:val="28"/>
          <w:szCs w:val="28"/>
        </w:rPr>
        <w:t xml:space="preserve"> en la Escuela N°3 de Moreno.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 1994 tuvo a cargo el “</w:t>
      </w:r>
      <w:r>
        <w:rPr>
          <w:rFonts w:ascii="Times New Roman" w:hAnsi="Times New Roman"/>
          <w:b/>
          <w:i/>
          <w:sz w:val="28"/>
          <w:szCs w:val="28"/>
        </w:rPr>
        <w:t>Taller de Teatro</w:t>
      </w:r>
      <w:r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en el Profesorado de Maestras en el Nivel Inicial en el Instituto Superior de Formación Docente “Mercedes Lasala y Riglos”. Moreno.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1994 dictó el </w:t>
      </w:r>
      <w:r>
        <w:rPr>
          <w:rFonts w:ascii="Times New Roman" w:hAnsi="Times New Roman"/>
          <w:i/>
          <w:sz w:val="28"/>
          <w:szCs w:val="28"/>
        </w:rPr>
        <w:t>“Taller de Interdisciplinario del Área Artística</w:t>
      </w:r>
      <w:r>
        <w:rPr>
          <w:rFonts w:ascii="Times New Roman" w:hAnsi="Times New Roman"/>
          <w:sz w:val="28"/>
          <w:szCs w:val="28"/>
        </w:rPr>
        <w:t xml:space="preserve">”. en la Biblioteca Popular “Domingo Faustino Sarmiento” –Merlo.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1999 hasta marzo de 2002, se desempeñó como </w:t>
      </w:r>
      <w:r>
        <w:rPr>
          <w:rFonts w:ascii="Times New Roman" w:hAnsi="Times New Roman"/>
          <w:b/>
          <w:sz w:val="28"/>
          <w:szCs w:val="28"/>
        </w:rPr>
        <w:t xml:space="preserve">Profesora Titular </w:t>
      </w:r>
      <w:r>
        <w:rPr>
          <w:rFonts w:ascii="Times New Roman" w:hAnsi="Times New Roman"/>
          <w:sz w:val="28"/>
          <w:szCs w:val="28"/>
        </w:rPr>
        <w:t xml:space="preserve">en el </w:t>
      </w:r>
      <w:r>
        <w:rPr>
          <w:rFonts w:ascii="Times New Roman" w:hAnsi="Times New Roman"/>
          <w:i/>
          <w:sz w:val="28"/>
          <w:szCs w:val="28"/>
        </w:rPr>
        <w:t>Taller de Teatro</w:t>
      </w:r>
      <w:r>
        <w:rPr>
          <w:rFonts w:ascii="Times New Roman" w:hAnsi="Times New Roman"/>
          <w:sz w:val="28"/>
          <w:szCs w:val="28"/>
        </w:rPr>
        <w:t xml:space="preserve"> de la Escuela de Educación Estética N°1 de Moreno dependiente de la Dirección de Educación Artística de la Pcia de Bs As.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el periodo de octubre del año 2000 a febrero del año 2001 ejerció como </w:t>
      </w:r>
      <w:r>
        <w:rPr>
          <w:rFonts w:ascii="Times New Roman" w:hAnsi="Times New Roman"/>
          <w:b/>
          <w:sz w:val="28"/>
          <w:szCs w:val="28"/>
        </w:rPr>
        <w:t xml:space="preserve">Directora en la Escuela de Educación Estética N° 1 </w:t>
      </w:r>
      <w:r>
        <w:rPr>
          <w:rFonts w:ascii="Times New Roman" w:hAnsi="Times New Roman"/>
          <w:sz w:val="28"/>
          <w:szCs w:val="28"/>
        </w:rPr>
        <w:t xml:space="preserve">de Moreno.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Marzo de 2002 accedió por concurso de cargos jerárquicos transitorios, al cargo de </w:t>
      </w:r>
      <w:r>
        <w:rPr>
          <w:rFonts w:ascii="Times New Roman" w:hAnsi="Times New Roman"/>
          <w:b/>
          <w:sz w:val="28"/>
          <w:szCs w:val="28"/>
        </w:rPr>
        <w:t>Inspectora de Enseñanza Artística-especialidad Teatro</w:t>
      </w:r>
      <w:r>
        <w:rPr>
          <w:rFonts w:ascii="Times New Roman" w:hAnsi="Times New Roman"/>
          <w:sz w:val="28"/>
          <w:szCs w:val="28"/>
        </w:rPr>
        <w:t xml:space="preserve"> en la Pcia de Bs As.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Durante los años  2005 y 2008 ejerció la función de </w:t>
      </w:r>
      <w:r>
        <w:rPr>
          <w:rFonts w:ascii="Times New Roman" w:hAnsi="Times New Roman"/>
          <w:b/>
          <w:sz w:val="28"/>
          <w:szCs w:val="28"/>
        </w:rPr>
        <w:t>Coordinadora de Z.I.A.P. N° 4</w:t>
      </w:r>
      <w:r>
        <w:rPr>
          <w:rFonts w:ascii="Times New Roman" w:hAnsi="Times New Roman"/>
          <w:sz w:val="28"/>
          <w:szCs w:val="28"/>
        </w:rPr>
        <w:t xml:space="preserve"> (zona de integración y articulación pedagógica) por Disposición N° 9/05 de la Dirección de Educación Artística-Pcia de Bs As a cargo de las regiones educativas IX, X, XI y XII. 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marzo 2009 es designada en el cargo de </w:t>
      </w:r>
      <w:r>
        <w:rPr>
          <w:rFonts w:ascii="Times New Roman" w:hAnsi="Times New Roman"/>
          <w:b/>
          <w:sz w:val="28"/>
          <w:szCs w:val="28"/>
        </w:rPr>
        <w:t>Sub-Directora de Educación Artística de la Pcia de Bs. As.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Actualmente se desempeña en la función, desde diciembre de 2011 a la fecha, </w:t>
      </w:r>
      <w:r>
        <w:rPr>
          <w:rFonts w:ascii="Times New Roman" w:hAnsi="Times New Roman"/>
          <w:b/>
          <w:sz w:val="28"/>
          <w:szCs w:val="28"/>
        </w:rPr>
        <w:t>Inspectora de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Enseñanza Artística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especialidad TEATRO  </w:t>
      </w:r>
      <w:r>
        <w:rPr>
          <w:rFonts w:ascii="Times New Roman" w:hAnsi="Times New Roman"/>
          <w:sz w:val="28"/>
          <w:szCs w:val="28"/>
        </w:rPr>
        <w:t>dependiente de la Subsecretaría de Educación-Dirección General de Cultura y Educación-Pcia de Bs As.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2012 accede a la cátedra </w:t>
      </w:r>
      <w:r>
        <w:rPr>
          <w:rFonts w:ascii="Times New Roman" w:hAnsi="Times New Roman"/>
          <w:b/>
          <w:sz w:val="28"/>
          <w:szCs w:val="28"/>
        </w:rPr>
        <w:t>“Arte y Educación</w:t>
      </w:r>
      <w:r>
        <w:rPr>
          <w:rFonts w:ascii="Times New Roman" w:hAnsi="Times New Roman"/>
          <w:sz w:val="28"/>
          <w:szCs w:val="28"/>
        </w:rPr>
        <w:t xml:space="preserve">” (3 módulos) como profesora  en 1º año de la carrera de Profesorado en Educación Primaria en el ISFD Nª 36 de José C Paz mediante concurso de títulos y antecedentes, con continuidad a la fecha.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 2013 accede a la cátedra “</w:t>
      </w:r>
      <w:r>
        <w:rPr>
          <w:rFonts w:ascii="Times New Roman" w:hAnsi="Times New Roman"/>
          <w:b/>
          <w:sz w:val="28"/>
          <w:szCs w:val="28"/>
        </w:rPr>
        <w:t>Educación Artística</w:t>
      </w:r>
      <w:r>
        <w:rPr>
          <w:rFonts w:ascii="Times New Roman" w:hAnsi="Times New Roman"/>
          <w:sz w:val="28"/>
          <w:szCs w:val="28"/>
        </w:rPr>
        <w:t>” 3 módulos en 2º año de la carrera de Profesorado en Educación Primaria en el ISFD Nª 36 de José C Paz por concurso de títulos y antecedentes, con continuidad a la fecha.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octubre del año 2013 accede al espacio curricular </w:t>
      </w:r>
      <w:r>
        <w:rPr>
          <w:rFonts w:ascii="Times New Roman" w:hAnsi="Times New Roman"/>
          <w:b/>
          <w:sz w:val="28"/>
          <w:szCs w:val="28"/>
        </w:rPr>
        <w:t>Taller de definición institucional: Taller de Teatro</w:t>
      </w:r>
      <w:r>
        <w:rPr>
          <w:rFonts w:ascii="Times New Roman" w:hAnsi="Times New Roman"/>
          <w:sz w:val="28"/>
          <w:szCs w:val="28"/>
        </w:rPr>
        <w:t xml:space="preserve"> con  9 módulos en 1º año de la carrera de Profesorado en Educación Primaria en el ISFD Nª 112 de San Miguel mediante el concurso de títulos y antecedentes, con continuidad a la fecha.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Cursos, congresos,  seminarios realizados.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Ha asistido a numerosos cursos, encuentros, jornadas, etc, de educación Artística y de la especialidad Teatro, entre otros: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1° Congreso Internacional de Educación Artística</w:t>
      </w:r>
      <w:r>
        <w:rPr>
          <w:rFonts w:ascii="Times New Roman" w:hAnsi="Times New Roman"/>
          <w:sz w:val="28"/>
          <w:szCs w:val="28"/>
        </w:rPr>
        <w:t xml:space="preserve"> organizado por la Escuela Superior de Teatro de la Universidad Nacional del Centro (Tandil-Bs As) 2001. Participó en calidad de </w:t>
      </w:r>
      <w:r>
        <w:rPr>
          <w:rFonts w:ascii="Times New Roman" w:hAnsi="Times New Roman"/>
          <w:i/>
          <w:sz w:val="28"/>
          <w:szCs w:val="28"/>
        </w:rPr>
        <w:t>Expositor</w:t>
      </w:r>
      <w:r>
        <w:rPr>
          <w:rFonts w:ascii="Times New Roman" w:hAnsi="Times New Roman"/>
          <w:sz w:val="28"/>
          <w:szCs w:val="28"/>
        </w:rPr>
        <w:t xml:space="preserve"> y </w:t>
      </w:r>
      <w:r>
        <w:rPr>
          <w:rFonts w:ascii="Times New Roman" w:hAnsi="Times New Roman"/>
          <w:i/>
          <w:sz w:val="28"/>
          <w:szCs w:val="28"/>
        </w:rPr>
        <w:t>Asistente</w:t>
      </w:r>
      <w:r>
        <w:rPr>
          <w:rFonts w:ascii="Times New Roman" w:hAnsi="Times New Roman"/>
          <w:sz w:val="28"/>
          <w:szCs w:val="28"/>
        </w:rPr>
        <w:t xml:space="preserve"> en los diferentes talleres.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-Capacitación “</w:t>
      </w:r>
      <w:r>
        <w:rPr>
          <w:rFonts w:ascii="Times New Roman" w:hAnsi="Times New Roman"/>
          <w:b/>
          <w:i/>
          <w:sz w:val="28"/>
          <w:szCs w:val="28"/>
        </w:rPr>
        <w:t>Teatro en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la escuela: nuevos enfoques a partir del actual Diseño Curricular”</w:t>
      </w:r>
      <w:r>
        <w:rPr>
          <w:rFonts w:ascii="Times New Roman" w:hAnsi="Times New Roman"/>
          <w:sz w:val="28"/>
          <w:szCs w:val="28"/>
        </w:rPr>
        <w:t xml:space="preserve"> organizado por la dirección de Capacitación y Dirección de Educación Artística-D.G.C.y E, 2003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-Participó en los Talleres realizados por la Red Nacional de Profesores de Teatro. 2003 Pcia de San Luis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-Participó en la capacitación: </w:t>
      </w:r>
      <w:r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i/>
          <w:sz w:val="28"/>
          <w:szCs w:val="28"/>
        </w:rPr>
        <w:t>El espacio de la práctica: el inicio del camino hacia la profesionalización</w:t>
      </w:r>
      <w:r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dirigida a docentes de las instituciones terciarias  organizada por la Dirección de Educación Artística-Pcia de Bs As. (2004)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-1° Encuentro de capacitación sobre </w:t>
      </w:r>
      <w:r>
        <w:rPr>
          <w:rFonts w:ascii="Times New Roman" w:hAnsi="Times New Roman"/>
          <w:b/>
          <w:sz w:val="28"/>
          <w:szCs w:val="28"/>
        </w:rPr>
        <w:t>Investigación en Arte</w:t>
      </w:r>
      <w:r>
        <w:rPr>
          <w:rFonts w:ascii="Times New Roman" w:hAnsi="Times New Roman"/>
          <w:sz w:val="28"/>
          <w:szCs w:val="28"/>
        </w:rPr>
        <w:t xml:space="preserve"> organizado por la Facultad de Bellas Artes-Universidad Nacional de La Plata 2005.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-Participó en el </w:t>
      </w:r>
      <w:r>
        <w:rPr>
          <w:rFonts w:ascii="Times New Roman" w:hAnsi="Times New Roman"/>
          <w:b/>
          <w:sz w:val="28"/>
          <w:szCs w:val="28"/>
        </w:rPr>
        <w:t>“1° Encuentro Bonaerense de estudios superiores de teatro”</w:t>
      </w:r>
      <w:r>
        <w:rPr>
          <w:rFonts w:ascii="Times New Roman" w:hAnsi="Times New Roman"/>
          <w:sz w:val="28"/>
          <w:szCs w:val="28"/>
        </w:rPr>
        <w:t xml:space="preserve"> organizado por la Facultad de Artes de la Universidad Nacional del Centro de Tandil Carga horaria: 9 horas reloj. Año: 2007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-Participó en calidad de </w:t>
      </w:r>
      <w:r>
        <w:rPr>
          <w:rFonts w:ascii="Times New Roman" w:hAnsi="Times New Roman"/>
          <w:b/>
          <w:i/>
          <w:sz w:val="28"/>
          <w:szCs w:val="28"/>
        </w:rPr>
        <w:t>Asistente</w:t>
      </w:r>
      <w:r>
        <w:rPr>
          <w:rFonts w:ascii="Times New Roman" w:hAnsi="Times New Roman"/>
          <w:sz w:val="28"/>
          <w:szCs w:val="28"/>
        </w:rPr>
        <w:t xml:space="preserve"> al </w:t>
      </w:r>
      <w:r>
        <w:rPr>
          <w:rFonts w:ascii="Times New Roman" w:hAnsi="Times New Roman"/>
          <w:b/>
          <w:i/>
          <w:sz w:val="28"/>
          <w:szCs w:val="28"/>
        </w:rPr>
        <w:t>3° Congreso de Arte, Educación y Cultura Contemporánea en Latinoamericana</w:t>
      </w:r>
      <w:r>
        <w:rPr>
          <w:rFonts w:ascii="Times New Roman" w:hAnsi="Times New Roman"/>
          <w:sz w:val="28"/>
          <w:szCs w:val="28"/>
        </w:rPr>
        <w:t xml:space="preserve"> organizado por la Facultad de Bellas Artes (Universidad Nacional de La Plata)  y la Dirección de Educación Artística, 2008.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-Participó en carácter de </w:t>
      </w:r>
      <w:r>
        <w:rPr>
          <w:rFonts w:ascii="Times New Roman" w:hAnsi="Times New Roman"/>
          <w:b/>
          <w:i/>
          <w:sz w:val="28"/>
          <w:szCs w:val="28"/>
        </w:rPr>
        <w:t>Organizadora-Coordinadora</w:t>
      </w:r>
      <w:r>
        <w:rPr>
          <w:rFonts w:ascii="Times New Roman" w:hAnsi="Times New Roman"/>
          <w:sz w:val="28"/>
          <w:szCs w:val="28"/>
        </w:rPr>
        <w:t xml:space="preserve"> del Seminario: </w:t>
      </w:r>
      <w:r>
        <w:rPr>
          <w:rFonts w:ascii="Times New Roman" w:hAnsi="Times New Roman"/>
          <w:b/>
          <w:sz w:val="28"/>
          <w:szCs w:val="28"/>
        </w:rPr>
        <w:t>“Los nuevos paradigmas del arte en los lenguajes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artísticos en el sistema educativo”</w:t>
      </w:r>
      <w:r>
        <w:rPr>
          <w:rFonts w:ascii="Times New Roman" w:hAnsi="Times New Roman"/>
          <w:sz w:val="28"/>
          <w:szCs w:val="28"/>
        </w:rPr>
        <w:t xml:space="preserve"> organizado por la Dirección de Educación Artística- Subsecretaría de Educación de la Dirección General de Cultura y Educación de la Pcia de Bs As en el año 2008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Participó en carácter de </w:t>
      </w:r>
      <w:r>
        <w:rPr>
          <w:rFonts w:ascii="Times New Roman" w:hAnsi="Times New Roman"/>
          <w:b/>
          <w:i/>
          <w:sz w:val="28"/>
          <w:szCs w:val="28"/>
        </w:rPr>
        <w:t>Organizadora-Coordinadora</w:t>
      </w:r>
      <w:r>
        <w:rPr>
          <w:rFonts w:ascii="Times New Roman" w:hAnsi="Times New Roman"/>
          <w:sz w:val="28"/>
          <w:szCs w:val="28"/>
        </w:rPr>
        <w:t xml:space="preserve"> del Seminario: </w:t>
      </w:r>
      <w:r>
        <w:rPr>
          <w:rFonts w:ascii="Times New Roman" w:hAnsi="Times New Roman"/>
          <w:b/>
          <w:sz w:val="28"/>
          <w:szCs w:val="28"/>
        </w:rPr>
        <w:t>“Los alcances del concepto de arte en los lenguajes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artísticos en el sistema educativo actual”</w:t>
      </w:r>
      <w:r>
        <w:rPr>
          <w:rFonts w:ascii="Times New Roman" w:hAnsi="Times New Roman"/>
          <w:sz w:val="28"/>
          <w:szCs w:val="28"/>
        </w:rPr>
        <w:t xml:space="preserve"> organizado por la Dirección de Educación Artística- Subsecretaría de Educación de la Dirección General de Cultura y Educación de la Pcia de Bs As en el año 2009.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Participó en carácter de </w:t>
      </w:r>
      <w:r>
        <w:rPr>
          <w:rFonts w:ascii="Times New Roman" w:hAnsi="Times New Roman"/>
          <w:b/>
          <w:i/>
          <w:sz w:val="28"/>
          <w:szCs w:val="28"/>
        </w:rPr>
        <w:t>Organizadora-Coordinadora</w:t>
      </w:r>
      <w:r>
        <w:rPr>
          <w:rFonts w:ascii="Times New Roman" w:hAnsi="Times New Roman"/>
          <w:sz w:val="28"/>
          <w:szCs w:val="28"/>
        </w:rPr>
        <w:t xml:space="preserve"> del </w:t>
      </w:r>
      <w:r>
        <w:rPr>
          <w:rFonts w:ascii="Times New Roman" w:hAnsi="Times New Roman"/>
          <w:b/>
          <w:sz w:val="28"/>
          <w:szCs w:val="28"/>
        </w:rPr>
        <w:t>3° Congreso de Escuelas de Educación Estética</w:t>
      </w:r>
      <w:r>
        <w:rPr>
          <w:rFonts w:ascii="Times New Roman" w:hAnsi="Times New Roman"/>
          <w:sz w:val="28"/>
          <w:szCs w:val="28"/>
        </w:rPr>
        <w:t xml:space="preserve"> organizado por la Dirección de Educación Artística- Subsecretaría de Educación de la Dirección General de Cultura y Educación de la Pcia de Bs As en el año 2009.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OTRAS  ACTIVIDADES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Participó en el programa </w:t>
      </w:r>
      <w:r>
        <w:rPr>
          <w:rFonts w:ascii="Times New Roman" w:hAnsi="Times New Roman"/>
          <w:b/>
          <w:sz w:val="28"/>
          <w:szCs w:val="28"/>
        </w:rPr>
        <w:t>“Educando para la libertad” dependiente de Amnisty Internacional</w:t>
      </w:r>
      <w:r>
        <w:rPr>
          <w:rFonts w:ascii="Times New Roman" w:hAnsi="Times New Roman"/>
          <w:sz w:val="28"/>
          <w:szCs w:val="28"/>
        </w:rPr>
        <w:t>-sede Argentina con actividades artística en las escuelas de nivel primario (conurbano bonaerense) sobre “Los derechos del niño” 1995-1996.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1997 se desempeño como profesora del </w:t>
      </w:r>
      <w:r>
        <w:rPr>
          <w:rFonts w:ascii="Times New Roman" w:hAnsi="Times New Roman"/>
          <w:b/>
          <w:sz w:val="28"/>
          <w:szCs w:val="28"/>
        </w:rPr>
        <w:t>Taller de Teatro</w:t>
      </w:r>
      <w:r>
        <w:rPr>
          <w:rFonts w:ascii="Times New Roman" w:hAnsi="Times New Roman"/>
          <w:sz w:val="28"/>
          <w:szCs w:val="28"/>
        </w:rPr>
        <w:t xml:space="preserve"> en la Dirección de Cultura del distrito Gral. Rodríguez. 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Desde el año 2001 integra la </w:t>
      </w:r>
      <w:r>
        <w:rPr>
          <w:rFonts w:ascii="Times New Roman" w:hAnsi="Times New Roman"/>
          <w:b/>
          <w:sz w:val="28"/>
          <w:szCs w:val="28"/>
        </w:rPr>
        <w:t xml:space="preserve">Red Nacional de Profesores de Teatro.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Actividades realizadas durante la gestión como Coordinadora de la Zona de Integración Pedagógica N° 4 (ZIAP)  de las regiones educativas IX, X, XI y XII de la  Pcia. de Bs As.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el año 2005 organizó la </w:t>
      </w:r>
      <w:r>
        <w:rPr>
          <w:rFonts w:ascii="Times New Roman" w:hAnsi="Times New Roman"/>
          <w:b/>
          <w:sz w:val="28"/>
          <w:szCs w:val="28"/>
        </w:rPr>
        <w:t>2º Muestra Provincial de Artes Visuales</w:t>
      </w:r>
      <w:r>
        <w:rPr>
          <w:rFonts w:ascii="Times New Roman" w:hAnsi="Times New Roman"/>
          <w:sz w:val="28"/>
          <w:szCs w:val="28"/>
        </w:rPr>
        <w:t xml:space="preserve"> en el Museo Histórico Provincial (salón Balcarce) en  la ciudad de Luján con las producciones estéticas  de los estudiantes de la carrera del profesorado en Artes Visuales (3º y 4º año) de los Institutos Terciarios del Área Artística de la Pcia. de Bs As (más de 300 obras artísticas bi y tridimensional de las 40 instituciones en total) en homenaje al artista Antonio Berni.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 2007 organizó la 1° </w:t>
      </w:r>
      <w:r>
        <w:rPr>
          <w:rFonts w:ascii="Times New Roman" w:hAnsi="Times New Roman"/>
          <w:b/>
          <w:sz w:val="28"/>
          <w:szCs w:val="28"/>
        </w:rPr>
        <w:t>Jornada sobre “Arte y Memoria”</w:t>
      </w:r>
      <w:r>
        <w:rPr>
          <w:rFonts w:ascii="Times New Roman" w:hAnsi="Times New Roman"/>
          <w:sz w:val="28"/>
          <w:szCs w:val="28"/>
        </w:rPr>
        <w:t xml:space="preserve"> destinado a la comunidad educativa en la ciudad de Mercedes (Bs As).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ACTIVIDADES REALIZADAS DURANTE LA GESTIÓN PROVINCIAL DE EDUCACIÓN ARTÍSTICA DE LA PCIA DE BS AS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Durante los años </w:t>
      </w:r>
      <w:r>
        <w:rPr>
          <w:rFonts w:ascii="Times New Roman" w:hAnsi="Times New Roman"/>
          <w:b/>
          <w:sz w:val="28"/>
          <w:szCs w:val="28"/>
        </w:rPr>
        <w:t>2008 y 2009</w:t>
      </w:r>
      <w:r>
        <w:rPr>
          <w:rFonts w:ascii="Times New Roman" w:hAnsi="Times New Roman"/>
          <w:sz w:val="28"/>
          <w:szCs w:val="28"/>
        </w:rPr>
        <w:t xml:space="preserve"> organizó para los docentes de nivel superior del área artística: 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>Jornadas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de capacitación sobre investigación en arte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* Seminarios sobre el arte latinoamericano en la contemporaneidad 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* Congreso sobre los aspectos organizativos y curriculares de las escuelas de  arte para niños de la Pcia de Bs As.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Durante la gestión de la Dirección Artística de la Pcia de Bs As realizó (entre otras)  las siguientes gestiones: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Aspectos curriculares</w:t>
      </w:r>
      <w:r>
        <w:rPr>
          <w:rFonts w:ascii="Times New Roman" w:hAnsi="Times New Roman"/>
          <w:sz w:val="28"/>
          <w:szCs w:val="28"/>
        </w:rPr>
        <w:t xml:space="preserve">: la revisión e  implementación de los nuevos diseños curriculares para la formación docente en los lenguajes Teatro, Artes Visuales, Educación Musical y Danzas con impacto en los niveles educativos.  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Aspectos técnicos -administrativos</w:t>
      </w:r>
      <w:r>
        <w:rPr>
          <w:rFonts w:ascii="Times New Roman" w:hAnsi="Times New Roman"/>
          <w:sz w:val="28"/>
          <w:szCs w:val="28"/>
        </w:rPr>
        <w:t xml:space="preserve">: la elaboración de normativas  vinculadas a la implementación del diseño curricular como ser asignación de presupuesto (módulos y cargos docentes), disposiciones y resoluciones sobre: reasignación docente, inclusión de las materias: </w:t>
      </w:r>
      <w:r>
        <w:rPr>
          <w:rFonts w:ascii="Times New Roman" w:hAnsi="Times New Roman"/>
          <w:i/>
          <w:sz w:val="28"/>
          <w:szCs w:val="28"/>
          <w:u w:val="single"/>
        </w:rPr>
        <w:t>teatro, expresión corporal y plástica en el nivel inicial</w:t>
      </w:r>
      <w:r>
        <w:rPr>
          <w:rFonts w:ascii="Times New Roman" w:hAnsi="Times New Roman"/>
          <w:sz w:val="28"/>
          <w:szCs w:val="28"/>
        </w:rPr>
        <w:t xml:space="preserve">, aperturas de instituciones de nivel superior y de la modalidad que a continuación se detallan:  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Apertura de la Escuela de Educación Estética (Escuelas especializadas en arte para niños y jóvenes de 5 a 17 años)  en los distritos: José C Paz, Malvinas Argentinas, Lobos, Gral Pinto, Olavarrìa, Tres Arroyos, Las Flores, Saliquelò, Mercedes, San Andrès de Giles, Suipacha.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Apertura de la </w:t>
      </w:r>
      <w:r>
        <w:rPr>
          <w:rFonts w:ascii="Times New Roman" w:hAnsi="Times New Roman"/>
          <w:b/>
          <w:sz w:val="28"/>
          <w:szCs w:val="28"/>
        </w:rPr>
        <w:t>carrera de Música Popular</w:t>
      </w:r>
      <w:r>
        <w:rPr>
          <w:rFonts w:ascii="Times New Roman" w:hAnsi="Times New Roman"/>
          <w:sz w:val="28"/>
          <w:szCs w:val="28"/>
        </w:rPr>
        <w:t xml:space="preserve"> en la Escuela de Arte de Lujàn.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Apertura de la </w:t>
      </w:r>
      <w:r>
        <w:rPr>
          <w:rFonts w:ascii="Times New Roman" w:hAnsi="Times New Roman"/>
          <w:b/>
          <w:sz w:val="28"/>
          <w:szCs w:val="28"/>
        </w:rPr>
        <w:t>carrera de Canto Popular</w:t>
      </w:r>
      <w:r>
        <w:rPr>
          <w:rFonts w:ascii="Times New Roman" w:hAnsi="Times New Roman"/>
          <w:sz w:val="28"/>
          <w:szCs w:val="28"/>
        </w:rPr>
        <w:t xml:space="preserve"> en el Conservatorio de San Pedro y de Mercedes con títulos oficiales.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Apertura de la carrera de </w:t>
      </w:r>
      <w:r>
        <w:rPr>
          <w:rFonts w:ascii="Times New Roman" w:hAnsi="Times New Roman"/>
          <w:b/>
          <w:sz w:val="28"/>
          <w:szCs w:val="28"/>
        </w:rPr>
        <w:t>Profesorado en Educación Musical</w:t>
      </w:r>
      <w:r>
        <w:rPr>
          <w:rFonts w:ascii="Times New Roman" w:hAnsi="Times New Roman"/>
          <w:sz w:val="28"/>
          <w:szCs w:val="28"/>
        </w:rPr>
        <w:t xml:space="preserve"> en el distrito Las Flores (con títulos oficiales), Nivel Terciario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Apertura del Espacio Institucional y de Extensión Comunitaria: “</w:t>
      </w:r>
      <w:r>
        <w:rPr>
          <w:rFonts w:ascii="Times New Roman" w:hAnsi="Times New Roman"/>
          <w:b/>
          <w:sz w:val="28"/>
          <w:szCs w:val="28"/>
        </w:rPr>
        <w:t>Mùsica para todos”</w:t>
      </w:r>
      <w:r>
        <w:rPr>
          <w:rFonts w:ascii="Times New Roman" w:hAnsi="Times New Roman"/>
          <w:sz w:val="28"/>
          <w:szCs w:val="28"/>
        </w:rPr>
        <w:t xml:space="preserve"> en la Escuela de Educaciòn Estètica de Moreno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Apertura de las </w:t>
      </w:r>
      <w:r>
        <w:rPr>
          <w:rFonts w:ascii="Times New Roman" w:hAnsi="Times New Roman"/>
          <w:b/>
          <w:sz w:val="28"/>
          <w:szCs w:val="28"/>
        </w:rPr>
        <w:t>Orquesta Escuela</w:t>
      </w:r>
      <w:r>
        <w:rPr>
          <w:rFonts w:ascii="Times New Roman" w:hAnsi="Times New Roman"/>
          <w:sz w:val="28"/>
          <w:szCs w:val="28"/>
        </w:rPr>
        <w:t xml:space="preserve"> en Mercedes (2005) perteneciente al programa de la pcia de Bs As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Apertura de 3 (tres) </w:t>
      </w:r>
      <w:r>
        <w:rPr>
          <w:rFonts w:ascii="Times New Roman" w:hAnsi="Times New Roman"/>
          <w:b/>
          <w:sz w:val="28"/>
          <w:szCs w:val="28"/>
        </w:rPr>
        <w:t>Orquesta Escuela infanto juvenil</w:t>
      </w:r>
      <w:r>
        <w:rPr>
          <w:rFonts w:ascii="Times New Roman" w:hAnsi="Times New Roman"/>
          <w:sz w:val="28"/>
          <w:szCs w:val="28"/>
        </w:rPr>
        <w:t xml:space="preserve"> en Moreno en 2011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Apertura de  2 (dos) </w:t>
      </w:r>
      <w:r>
        <w:rPr>
          <w:rFonts w:ascii="Times New Roman" w:hAnsi="Times New Roman"/>
          <w:b/>
          <w:sz w:val="28"/>
          <w:szCs w:val="28"/>
        </w:rPr>
        <w:t>Coros Escuelas</w:t>
      </w:r>
      <w:r>
        <w:rPr>
          <w:rFonts w:ascii="Times New Roman" w:hAnsi="Times New Roman"/>
          <w:sz w:val="28"/>
          <w:szCs w:val="28"/>
        </w:rPr>
        <w:t xml:space="preserve"> en coordinación con la Secretarìa de Politica  Socio Educativa a cargo de Pablo Urquiza (actual jefe de gabinete) del Ministerio de Educación de la Nación.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Apertura de 1 (una) </w:t>
      </w:r>
      <w:r>
        <w:rPr>
          <w:rFonts w:ascii="Times New Roman" w:hAnsi="Times New Roman"/>
          <w:b/>
          <w:sz w:val="28"/>
          <w:szCs w:val="28"/>
        </w:rPr>
        <w:t>Orquesta Escuela</w:t>
      </w:r>
      <w:r>
        <w:rPr>
          <w:rFonts w:ascii="Times New Roman" w:hAnsi="Times New Roman"/>
          <w:sz w:val="28"/>
          <w:szCs w:val="28"/>
        </w:rPr>
        <w:t xml:space="preserve"> perteneciente al Programa de Orquestas Infanto- Juvenil del ministerio de Educación de la Nación en el distrito de José C Paz en conjunción con la Dirección del Programa “Envión” del Ministerio de Desarrollo Social.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Apertura de 1 (uno) Coro- Escuela perteneciente al Programa de Orquestas Infanto -Juvenil del ministerio de Educación de la Nación en el distrito de José C Paz en conjunción con la Dirección del Programa “Envión” del Ministerio de Desarrollo Social. 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ACTIVIDADES REALIZADAS DURANTE LA GESTIÓN EDUCATIVA COMO INSPECTORA DE Educación Artística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Durante el año 2012   organizó la </w:t>
      </w:r>
      <w:r>
        <w:rPr>
          <w:rFonts w:ascii="Times New Roman" w:hAnsi="Times New Roman"/>
          <w:b/>
          <w:sz w:val="28"/>
          <w:szCs w:val="28"/>
        </w:rPr>
        <w:t>3° Feria del Libro, del Arte y la Cultura</w:t>
      </w:r>
      <w:r>
        <w:rPr>
          <w:rFonts w:ascii="Times New Roman" w:hAnsi="Times New Roman"/>
          <w:sz w:val="28"/>
          <w:szCs w:val="28"/>
        </w:rPr>
        <w:t xml:space="preserve"> en el distrito de José C Paz con apertura en la comunidad.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-Durante el año 2012 y 2013 organizó jornadas de capacitación sobre </w:t>
      </w:r>
      <w:r>
        <w:rPr>
          <w:rFonts w:ascii="Times New Roman" w:hAnsi="Times New Roman"/>
          <w:b/>
          <w:sz w:val="28"/>
          <w:szCs w:val="28"/>
        </w:rPr>
        <w:t>“Los lenguajes artísticos y Tics”</w:t>
      </w:r>
      <w:r>
        <w:rPr>
          <w:rFonts w:ascii="Times New Roman" w:hAnsi="Times New Roman"/>
          <w:sz w:val="28"/>
          <w:szCs w:val="28"/>
        </w:rPr>
        <w:t xml:space="preserve"> (para las disciplinas: Plástica y Música) destinado a profesores del Nivel Secundario del distrito de José C Paz.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-En 2012 organizó el Primer Concurso Literario, Concurso Fotográfico y Musical en el distrito de José C Paz en el marco de la 3° Feria del Libro, del Arte y la Cultura. También gestionó y coordinó la impresión del Libro </w:t>
      </w:r>
      <w:r>
        <w:rPr>
          <w:rFonts w:ascii="Times New Roman" w:hAnsi="Times New Roman"/>
          <w:b/>
          <w:i/>
          <w:sz w:val="28"/>
          <w:szCs w:val="28"/>
        </w:rPr>
        <w:t>“El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cuento de las ilusiones y otras historias”</w:t>
      </w:r>
      <w:r>
        <w:rPr>
          <w:rFonts w:ascii="Times New Roman" w:hAnsi="Times New Roman"/>
          <w:sz w:val="28"/>
          <w:szCs w:val="28"/>
        </w:rPr>
        <w:t xml:space="preserve"> en conjunción con la Dirección de Cultura de la Municipalidad de José C Paz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Durante el año 2013   organizó la 3° Feria del Libro, del Arte y la Cultura en el distrito de José C Paz con apertura en la comunidad bajo el lema: </w:t>
      </w:r>
      <w:r>
        <w:rPr>
          <w:rFonts w:ascii="Times New Roman" w:hAnsi="Times New Roman"/>
          <w:b/>
          <w:sz w:val="28"/>
          <w:szCs w:val="28"/>
        </w:rPr>
        <w:t>“30 años: con Libertad y Memoria”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335"/>
        <w:rPr>
          <w:color w:val="004F00"/>
          <w:sz w:val="18"/>
          <w:szCs w:val="18"/>
          <w:lang w:eastAsia="es-AR"/>
        </w:rPr>
      </w:pPr>
      <w:r>
        <w:rPr>
          <w:color w:val="004F00"/>
          <w:sz w:val="18"/>
          <w:szCs w:val="18"/>
          <w:lang w:eastAsia="es-AR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tLeast" w:line="300" w:before="225" w:after="0"/>
        <w:ind w:right="225" w:hanging="0"/>
        <w:rPr>
          <w:rFonts w:ascii="Arial" w:hAnsi="Arial" w:cs="Arial"/>
          <w:color w:val="666666"/>
          <w:sz w:val="20"/>
          <w:szCs w:val="20"/>
          <w:lang w:val="es-ES" w:eastAsia="es-AR"/>
        </w:rPr>
      </w:pPr>
      <w:r>
        <w:rPr>
          <w:rFonts w:cs="Arial" w:ascii="Arial" w:hAnsi="Arial"/>
          <w:b/>
          <w:bCs/>
          <w:color w:val="666666"/>
          <w:sz w:val="20"/>
          <w:szCs w:val="20"/>
          <w:lang w:val="es-ES" w:eastAsia="es-AR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6aa5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Times New Roman" w:cs="Times New Roman"/>
      <w:color w:val="auto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7c6aa5"/>
    <w:rPr>
      <w:rFonts w:ascii="Times New Roman" w:hAnsi="Times New Roman" w:cs="Times New Roman"/>
      <w:color w:val="0000FF" w:themeColor="hyperlink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b6b4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2016-06-28T12:22:00Z</dcterms:created>
  <dc:creator>cdimatte</dc:creator>
  <dc:language>es-AR</dc:language>
  <dcterms:modified xsi:type="dcterms:W3CDTF">2016-06-30T12:04:04Z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