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ALEXIS TRIGO y JULIA FRANCUCCI</w:t>
      </w:r>
    </w:p>
    <w:p w:rsidR="00000000" w:rsidDel="00000000" w:rsidP="00000000" w:rsidRDefault="00000000" w:rsidRPr="00000000" w14:paraId="00000002">
      <w:pPr>
        <w:jc w:val="center"/>
        <w:rPr>
          <w:b w:val="1"/>
        </w:rPr>
      </w:pPr>
      <w:r w:rsidDel="00000000" w:rsidR="00000000" w:rsidRPr="00000000">
        <w:rPr>
          <w:rtl w:val="0"/>
        </w:rPr>
        <w:t xml:space="preserve">presentan una película de </w:t>
      </w: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tl w:val="0"/>
        </w:rPr>
        <w:t xml:space="preserve"> LEO BASILICO - NICOLÁS LONGINOTTI - PABLO R. PANDOLFI</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14300" distT="114300" distL="114300" distR="114300">
            <wp:extent cx="4299117" cy="6142862"/>
            <wp:effectExtent b="0" l="0" r="0" t="0"/>
            <wp:docPr id="6" name="image7.jpg"/>
            <a:graphic>
              <a:graphicData uri="http://schemas.openxmlformats.org/drawingml/2006/picture">
                <pic:pic>
                  <pic:nvPicPr>
                    <pic:cNvPr id="0" name="image7.jpg"/>
                    <pic:cNvPicPr preferRelativeResize="0"/>
                  </pic:nvPicPr>
                  <pic:blipFill>
                    <a:blip r:embed="rId6"/>
                    <a:srcRect b="0" l="10" r="10" t="0"/>
                    <a:stretch>
                      <a:fillRect/>
                    </a:stretch>
                  </pic:blipFill>
                  <pic:spPr>
                    <a:xfrm>
                      <a:off x="0" y="0"/>
                      <a:ext cx="4299117" cy="614286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0" w:firstLine="0"/>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color w:val="1155cc"/>
          <w:u w:val="single"/>
        </w:rPr>
      </w:pPr>
      <w:r w:rsidDel="00000000" w:rsidR="00000000" w:rsidRPr="00000000">
        <w:rPr>
          <w:rtl w:val="0"/>
        </w:rPr>
        <w:t xml:space="preserve">Trailer:</w:t>
      </w:r>
      <w:hyperlink r:id="rId7">
        <w:r w:rsidDel="00000000" w:rsidR="00000000" w:rsidRPr="00000000">
          <w:rPr>
            <w:rtl w:val="0"/>
          </w:rPr>
          <w:t xml:space="preserve"> </w:t>
        </w:r>
      </w:hyperlink>
      <w:hyperlink r:id="rId8">
        <w:r w:rsidDel="00000000" w:rsidR="00000000" w:rsidRPr="00000000">
          <w:rPr>
            <w:color w:val="1155cc"/>
            <w:u w:val="single"/>
            <w:rtl w:val="0"/>
          </w:rPr>
          <w:t xml:space="preserve">https://youtu.be/KlvlAHzBYiQ</w:t>
        </w:r>
      </w:hyperlink>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rtl w:val="0"/>
        </w:rPr>
        <w:t xml:space="preserve">Instagram: </w:t>
      </w:r>
      <w:hyperlink r:id="rId9">
        <w:r w:rsidDel="00000000" w:rsidR="00000000" w:rsidRPr="00000000">
          <w:rPr>
            <w:color w:val="1155cc"/>
            <w:u w:val="single"/>
            <w:rtl w:val="0"/>
          </w:rPr>
          <w:t xml:space="preserve">https://www.instagram.com/los.inventados</w:t>
        </w:r>
      </w:hyperlink>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rtl w:val="0"/>
        </w:rPr>
      </w:r>
    </w:p>
    <w:p w:rsidR="00000000" w:rsidDel="00000000" w:rsidP="00000000" w:rsidRDefault="00000000" w:rsidRPr="00000000" w14:paraId="0000000B">
      <w:pPr>
        <w:jc w:val="center"/>
        <w:rPr>
          <w:b w:val="1"/>
        </w:rPr>
      </w:pPr>
      <w:r w:rsidDel="00000000" w:rsidR="00000000" w:rsidRPr="00000000">
        <w:rPr>
          <w:rtl w:val="0"/>
        </w:rPr>
        <w:t xml:space="preserve">Fecha de estreno: </w:t>
      </w:r>
      <w:r w:rsidDel="00000000" w:rsidR="00000000" w:rsidRPr="00000000">
        <w:rPr>
          <w:b w:val="1"/>
          <w:rtl w:val="0"/>
        </w:rPr>
        <w:t xml:space="preserve">2 de marzo de 2023 </w:t>
      </w:r>
    </w:p>
    <w:p w:rsidR="00000000" w:rsidDel="00000000" w:rsidP="00000000" w:rsidRDefault="00000000" w:rsidRPr="00000000" w14:paraId="0000000C">
      <w:pPr>
        <w:spacing w:before="240" w:lineRule="auto"/>
        <w:jc w:val="center"/>
        <w:rPr>
          <w:b w:val="1"/>
          <w:sz w:val="24"/>
          <w:szCs w:val="24"/>
        </w:rPr>
      </w:pPr>
      <w:r w:rsidDel="00000000" w:rsidR="00000000" w:rsidRPr="00000000">
        <w:rPr>
          <w:b w:val="1"/>
          <w:sz w:val="24"/>
          <w:szCs w:val="24"/>
          <w:rtl w:val="0"/>
        </w:rPr>
        <w:t xml:space="preserve">CABA</w:t>
      </w:r>
    </w:p>
    <w:p w:rsidR="00000000" w:rsidDel="00000000" w:rsidP="00000000" w:rsidRDefault="00000000" w:rsidRPr="00000000" w14:paraId="0000000D">
      <w:pPr>
        <w:spacing w:before="240" w:lineRule="auto"/>
        <w:jc w:val="center"/>
        <w:rPr>
          <w:sz w:val="24"/>
          <w:szCs w:val="24"/>
        </w:rPr>
      </w:pPr>
      <w:r w:rsidDel="00000000" w:rsidR="00000000" w:rsidRPr="00000000">
        <w:rPr>
          <w:b w:val="1"/>
          <w:sz w:val="24"/>
          <w:szCs w:val="24"/>
          <w:rtl w:val="0"/>
        </w:rPr>
        <w:t xml:space="preserve"> Gaumont:</w:t>
      </w:r>
      <w:r w:rsidDel="00000000" w:rsidR="00000000" w:rsidRPr="00000000">
        <w:rPr>
          <w:sz w:val="24"/>
          <w:szCs w:val="24"/>
          <w:rtl w:val="0"/>
        </w:rPr>
        <w:t xml:space="preserve"> del 2 al 8 de marzo.</w:t>
      </w:r>
    </w:p>
    <w:p w:rsidR="00000000" w:rsidDel="00000000" w:rsidP="00000000" w:rsidRDefault="00000000" w:rsidRPr="00000000" w14:paraId="0000000E">
      <w:pPr>
        <w:jc w:val="center"/>
        <w:rPr>
          <w:sz w:val="24"/>
          <w:szCs w:val="24"/>
        </w:rPr>
      </w:pPr>
      <w:r w:rsidDel="00000000" w:rsidR="00000000" w:rsidRPr="00000000">
        <w:rPr>
          <w:rtl w:val="0"/>
        </w:rPr>
        <w:t xml:space="preserve">Tres funciones por día: 13:00hs., 16:45hs. y 20:30hs.</w:t>
      </w:r>
      <w:r w:rsidDel="00000000" w:rsidR="00000000" w:rsidRPr="00000000">
        <w:rPr>
          <w:rtl w:val="0"/>
        </w:rPr>
      </w:r>
    </w:p>
    <w:p w:rsidR="00000000" w:rsidDel="00000000" w:rsidP="00000000" w:rsidRDefault="00000000" w:rsidRPr="00000000" w14:paraId="0000000F">
      <w:pPr>
        <w:spacing w:before="240" w:lineRule="auto"/>
        <w:jc w:val="center"/>
        <w:rPr>
          <w:sz w:val="24"/>
          <w:szCs w:val="24"/>
        </w:rPr>
      </w:pPr>
      <w:r w:rsidDel="00000000" w:rsidR="00000000" w:rsidRPr="00000000">
        <w:rPr>
          <w:rtl w:val="0"/>
        </w:rPr>
      </w:r>
    </w:p>
    <w:p w:rsidR="00000000" w:rsidDel="00000000" w:rsidP="00000000" w:rsidRDefault="00000000" w:rsidRPr="00000000" w14:paraId="00000010">
      <w:pPr>
        <w:spacing w:before="240" w:lineRule="auto"/>
        <w:jc w:val="center"/>
        <w:rPr>
          <w:sz w:val="24"/>
          <w:szCs w:val="24"/>
        </w:rPr>
      </w:pPr>
      <w:r w:rsidDel="00000000" w:rsidR="00000000" w:rsidRPr="00000000">
        <w:rPr>
          <w:b w:val="1"/>
          <w:sz w:val="24"/>
          <w:szCs w:val="24"/>
          <w:rtl w:val="0"/>
        </w:rPr>
        <w:t xml:space="preserve">Centro Cultural San Martín:</w:t>
      </w:r>
      <w:r w:rsidDel="00000000" w:rsidR="00000000" w:rsidRPr="00000000">
        <w:rPr>
          <w:sz w:val="24"/>
          <w:szCs w:val="24"/>
          <w:rtl w:val="0"/>
        </w:rPr>
        <w:t xml:space="preserve"> todos los viernes a las 21.00hs. </w:t>
      </w:r>
    </w:p>
    <w:p w:rsidR="00000000" w:rsidDel="00000000" w:rsidP="00000000" w:rsidRDefault="00000000" w:rsidRPr="00000000" w14:paraId="00000011">
      <w:pPr>
        <w:spacing w:before="240" w:lineRule="auto"/>
        <w:jc w:val="center"/>
        <w:rPr>
          <w:sz w:val="24"/>
          <w:szCs w:val="24"/>
        </w:rPr>
      </w:pPr>
      <w:r w:rsidDel="00000000" w:rsidR="00000000" w:rsidRPr="00000000">
        <w:rPr>
          <w:sz w:val="24"/>
          <w:szCs w:val="24"/>
          <w:rtl w:val="0"/>
        </w:rPr>
        <w:t xml:space="preserve"> A partir del 10/3 hasta el 14/4 inclusive. Sin función los feriados 24/3 y 7/4.</w:t>
      </w:r>
    </w:p>
    <w:p w:rsidR="00000000" w:rsidDel="00000000" w:rsidP="00000000" w:rsidRDefault="00000000" w:rsidRPr="00000000" w14:paraId="00000012">
      <w:pPr>
        <w:spacing w:before="240" w:lineRule="auto"/>
        <w:jc w:val="center"/>
        <w:rPr/>
      </w:pPr>
      <w:r w:rsidDel="00000000" w:rsidR="00000000" w:rsidRPr="00000000">
        <w:rPr>
          <w:color w:val="222222"/>
          <w:sz w:val="24"/>
          <w:szCs w:val="24"/>
          <w:rtl w:val="0"/>
        </w:rPr>
        <w:t xml:space="preserve"> </w:t>
      </w:r>
      <w:r w:rsidDel="00000000" w:rsidR="00000000" w:rsidRPr="00000000">
        <w:rPr>
          <w:b w:val="1"/>
          <w:sz w:val="24"/>
          <w:szCs w:val="24"/>
          <w:rtl w:val="0"/>
        </w:rPr>
        <w:t xml:space="preserve">Cosmos:</w:t>
      </w:r>
      <w:r w:rsidDel="00000000" w:rsidR="00000000" w:rsidRPr="00000000">
        <w:rPr>
          <w:sz w:val="24"/>
          <w:szCs w:val="24"/>
          <w:rtl w:val="0"/>
        </w:rPr>
        <w:t xml:space="preserve"> d</w:t>
      </w:r>
      <w:r w:rsidDel="00000000" w:rsidR="00000000" w:rsidRPr="00000000">
        <w:rPr>
          <w:rtl w:val="0"/>
        </w:rPr>
        <w:t xml:space="preserve">el jueves 2 al miércoles 8 de marzo inclusive. Martes 7 cerrado.</w:t>
      </w:r>
    </w:p>
    <w:p w:rsidR="00000000" w:rsidDel="00000000" w:rsidP="00000000" w:rsidRDefault="00000000" w:rsidRPr="00000000" w14:paraId="00000013">
      <w:pPr>
        <w:jc w:val="center"/>
        <w:rPr>
          <w:i w:val="1"/>
          <w:sz w:val="24"/>
          <w:szCs w:val="24"/>
        </w:rPr>
      </w:pPr>
      <w:r w:rsidDel="00000000" w:rsidR="00000000" w:rsidRPr="00000000">
        <w:rPr>
          <w:rtl w:val="0"/>
        </w:rPr>
        <w:t xml:space="preserve">Dos funciones por día: a las 15hs y a las 21hs. </w:t>
      </w:r>
      <w:r w:rsidDel="00000000" w:rsidR="00000000" w:rsidRPr="00000000">
        <w:rPr>
          <w:i w:val="1"/>
          <w:sz w:val="24"/>
          <w:szCs w:val="24"/>
          <w:rtl w:val="0"/>
        </w:rPr>
        <w:t xml:space="preserve">Con subtítulos para sordos </w:t>
      </w:r>
    </w:p>
    <w:p w:rsidR="00000000" w:rsidDel="00000000" w:rsidP="00000000" w:rsidRDefault="00000000" w:rsidRPr="00000000" w14:paraId="00000014">
      <w:pPr>
        <w:spacing w:before="240" w:lineRule="auto"/>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015">
      <w:pPr>
        <w:spacing w:before="240" w:lineRule="auto"/>
        <w:jc w:val="center"/>
        <w:rPr>
          <w:sz w:val="24"/>
          <w:szCs w:val="24"/>
        </w:rPr>
      </w:pPr>
      <w:r w:rsidDel="00000000" w:rsidR="00000000" w:rsidRPr="00000000">
        <w:rPr>
          <w:b w:val="1"/>
          <w:sz w:val="24"/>
          <w:szCs w:val="24"/>
          <w:rtl w:val="0"/>
        </w:rPr>
        <w:t xml:space="preserve"> La Pampa:</w:t>
      </w:r>
      <w:r w:rsidDel="00000000" w:rsidR="00000000" w:rsidRPr="00000000">
        <w:rPr>
          <w:sz w:val="24"/>
          <w:szCs w:val="24"/>
          <w:rtl w:val="0"/>
        </w:rPr>
        <w:t xml:space="preserve"> Espacio INCAA General Pico: del 4 al 7 de marzo a las 19:30hs</w:t>
      </w:r>
    </w:p>
    <w:p w:rsidR="00000000" w:rsidDel="00000000" w:rsidP="00000000" w:rsidRDefault="00000000" w:rsidRPr="00000000" w14:paraId="00000016">
      <w:pPr>
        <w:spacing w:before="240" w:lineRule="auto"/>
        <w:jc w:val="center"/>
        <w:rPr>
          <w:sz w:val="24"/>
          <w:szCs w:val="24"/>
        </w:rPr>
      </w:pPr>
      <w:r w:rsidDel="00000000" w:rsidR="00000000" w:rsidRPr="00000000">
        <w:rPr>
          <w:b w:val="1"/>
          <w:sz w:val="24"/>
          <w:szCs w:val="24"/>
          <w:rtl w:val="0"/>
        </w:rPr>
        <w:t xml:space="preserve">Tandil: </w:t>
      </w:r>
      <w:r w:rsidDel="00000000" w:rsidR="00000000" w:rsidRPr="00000000">
        <w:rPr>
          <w:sz w:val="24"/>
          <w:szCs w:val="24"/>
          <w:rtl w:val="0"/>
        </w:rPr>
        <w:t xml:space="preserve">Espacio INCAA UNICEN: del 4 al 7 de marzo a las 19.00hs.</w:t>
      </w:r>
    </w:p>
    <w:p w:rsidR="00000000" w:rsidDel="00000000" w:rsidP="00000000" w:rsidRDefault="00000000" w:rsidRPr="00000000" w14:paraId="00000017">
      <w:pPr>
        <w:spacing w:before="240" w:lineRule="auto"/>
        <w:jc w:val="center"/>
        <w:rPr>
          <w:sz w:val="24"/>
          <w:szCs w:val="24"/>
        </w:rPr>
      </w:pPr>
      <w:r w:rsidDel="00000000" w:rsidR="00000000" w:rsidRPr="00000000">
        <w:rPr>
          <w:b w:val="1"/>
          <w:sz w:val="24"/>
          <w:szCs w:val="24"/>
          <w:rtl w:val="0"/>
        </w:rPr>
        <w:t xml:space="preserve">Rosario:</w:t>
      </w:r>
      <w:r w:rsidDel="00000000" w:rsidR="00000000" w:rsidRPr="00000000">
        <w:rPr>
          <w:sz w:val="24"/>
          <w:szCs w:val="24"/>
          <w:rtl w:val="0"/>
        </w:rPr>
        <w:t xml:space="preserve"> Cine el Cairo: estreno jueves 16 de marzo.</w:t>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b w:val="1"/>
        </w:rPr>
      </w:pPr>
      <w:r w:rsidDel="00000000" w:rsidR="00000000" w:rsidRPr="00000000">
        <w:rPr>
          <w:b w:val="1"/>
          <w:rtl w:val="0"/>
        </w:rPr>
        <w:t xml:space="preserve">SINOPSIS</w:t>
      </w:r>
    </w:p>
    <w:p w:rsidR="00000000" w:rsidDel="00000000" w:rsidP="00000000" w:rsidRDefault="00000000" w:rsidRPr="00000000" w14:paraId="0000001B">
      <w:pPr>
        <w:jc w:val="center"/>
        <w:rPr/>
      </w:pPr>
      <w:r w:rsidDel="00000000" w:rsidR="00000000" w:rsidRPr="00000000">
        <w:rPr>
          <w:rtl w:val="0"/>
        </w:rPr>
        <w:t xml:space="preserve">Lucas asiste a un retiro de actuación con una consigna inquietante: cada participante debe fingir ser otra persona sin revelar nunca su verdadera identidad. Cuando uno de los actores desaparece inexplicablemente, Lucas parece ser el único que lo nota. Ahí donde la ficción y la realidad se vuelven intercambiables, la mentira vale tanto como la verdad.</w:t>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u w:val="single"/>
        </w:rPr>
      </w:pPr>
      <w:r w:rsidDel="00000000" w:rsidR="00000000" w:rsidRPr="00000000">
        <w:rPr>
          <w:rtl w:val="0"/>
        </w:rPr>
      </w:r>
    </w:p>
    <w:p w:rsidR="00000000" w:rsidDel="00000000" w:rsidP="00000000" w:rsidRDefault="00000000" w:rsidRPr="00000000" w14:paraId="0000001E">
      <w:pPr>
        <w:jc w:val="left"/>
        <w:rPr/>
      </w:pPr>
      <w:r w:rsidDel="00000000" w:rsidR="00000000" w:rsidRPr="00000000">
        <w:rPr>
          <w:rtl w:val="0"/>
        </w:rPr>
      </w:r>
    </w:p>
    <w:p w:rsidR="00000000" w:rsidDel="00000000" w:rsidP="00000000" w:rsidRDefault="00000000" w:rsidRPr="00000000" w14:paraId="0000001F">
      <w:pPr>
        <w:jc w:val="center"/>
        <w:rPr>
          <w:b w:val="1"/>
        </w:rPr>
      </w:pPr>
      <w:r w:rsidDel="00000000" w:rsidR="00000000" w:rsidRPr="00000000">
        <w:rPr>
          <w:b w:val="1"/>
        </w:rPr>
        <w:drawing>
          <wp:inline distB="114300" distT="114300" distL="114300" distR="114300">
            <wp:extent cx="6400800" cy="2679700"/>
            <wp:effectExtent b="0" l="0" r="0" t="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64008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b w:val="1"/>
        </w:rPr>
      </w:pPr>
      <w:r w:rsidDel="00000000" w:rsidR="00000000" w:rsidRPr="00000000">
        <w:rPr>
          <w:rtl w:val="0"/>
        </w:rPr>
      </w:r>
    </w:p>
    <w:p w:rsidR="00000000" w:rsidDel="00000000" w:rsidP="00000000" w:rsidRDefault="00000000" w:rsidRPr="00000000" w14:paraId="00000021">
      <w:pPr>
        <w:jc w:val="center"/>
        <w:rPr>
          <w:b w:val="1"/>
        </w:rPr>
      </w:pPr>
      <w:r w:rsidDel="00000000" w:rsidR="00000000" w:rsidRPr="00000000">
        <w:rPr>
          <w:b w:val="1"/>
          <w:rtl w:val="0"/>
        </w:rPr>
        <w:t xml:space="preserve">PALABRAS DE LOS REALIZADORES</w:t>
      </w:r>
    </w:p>
    <w:p w:rsidR="00000000" w:rsidDel="00000000" w:rsidP="00000000" w:rsidRDefault="00000000" w:rsidRPr="00000000" w14:paraId="00000022">
      <w:pPr>
        <w:jc w:val="center"/>
        <w:rPr>
          <w:b w:val="1"/>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b w:val="1"/>
          <w:rtl w:val="0"/>
        </w:rPr>
        <w:t xml:space="preserve">Los Inventados</w:t>
      </w:r>
      <w:r w:rsidDel="00000000" w:rsidR="00000000" w:rsidRPr="00000000">
        <w:rPr>
          <w:rtl w:val="0"/>
        </w:rPr>
        <w:t xml:space="preserve"> nace de las ganas de crear una comedia inusual, partiendo de una idea simple: todos somos actores en nuestra vida cotidiana, por más asumidos que tengamos nuestros gestos y nuestras actitudes. Nuestra película se maneja en los límites de la ficción dentro de la ficción, basándose en un mecanismo narrativo que obliga a los personajes a ser otro(s), llevándolos a hacerse la única pregunta que importa: </w:t>
      </w:r>
      <w:r w:rsidDel="00000000" w:rsidR="00000000" w:rsidRPr="00000000">
        <w:rPr>
          <w:b w:val="1"/>
          <w:rtl w:val="0"/>
        </w:rPr>
        <w:t xml:space="preserve">¿quién sos realmente?</w:t>
      </w:r>
      <w:r w:rsidDel="00000000" w:rsidR="00000000" w:rsidRPr="00000000">
        <w:rPr>
          <w:rtl w:val="0"/>
        </w:rPr>
        <w:t xml:space="preserve"> </w:t>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b w:val="1"/>
        </w:rPr>
      </w:pPr>
      <w:r w:rsidDel="00000000" w:rsidR="00000000" w:rsidRPr="00000000">
        <w:rPr>
          <w:rtl w:val="0"/>
        </w:rPr>
        <w:t xml:space="preserve">La puesta en escena es consciente de esta manipulación de la trama, y pretende que el espectador intente dejar de lado todas sus potenciales preguntas para </w:t>
      </w:r>
      <w:r w:rsidDel="00000000" w:rsidR="00000000" w:rsidRPr="00000000">
        <w:rPr>
          <w:b w:val="1"/>
          <w:rtl w:val="0"/>
        </w:rPr>
        <w:t xml:space="preserve">entregarse por completo a la ficción doble y especular que propone la estructura.</w:t>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t xml:space="preserve">Como grupo de trabajo, empezamos a </w:t>
      </w:r>
      <w:r w:rsidDel="00000000" w:rsidR="00000000" w:rsidRPr="00000000">
        <w:rPr>
          <w:b w:val="1"/>
          <w:rtl w:val="0"/>
        </w:rPr>
        <w:t xml:space="preserve">escribir y a dirigir de a tres</w:t>
      </w:r>
      <w:r w:rsidDel="00000000" w:rsidR="00000000" w:rsidRPr="00000000">
        <w:rPr>
          <w:rtl w:val="0"/>
        </w:rPr>
        <w:t xml:space="preserve"> estando en la facultad, y contra todo pronóstico, lo seguimos eligiendo doce años después. El cine es antes que nada un </w:t>
      </w:r>
      <w:r w:rsidDel="00000000" w:rsidR="00000000" w:rsidRPr="00000000">
        <w:rPr>
          <w:b w:val="1"/>
          <w:rtl w:val="0"/>
        </w:rPr>
        <w:t xml:space="preserve">arte colectivo</w:t>
      </w:r>
      <w:r w:rsidDel="00000000" w:rsidR="00000000" w:rsidRPr="00000000">
        <w:rPr>
          <w:rtl w:val="0"/>
        </w:rPr>
        <w:t xml:space="preserve">, carácter muchas veces oculto tras su organización jerárquica. Nosotros elegimos defenderlo desde una </w:t>
      </w:r>
      <w:r w:rsidDel="00000000" w:rsidR="00000000" w:rsidRPr="00000000">
        <w:rPr>
          <w:b w:val="1"/>
          <w:rtl w:val="0"/>
        </w:rPr>
        <w:t xml:space="preserve">horizontalidad</w:t>
      </w:r>
      <w:r w:rsidDel="00000000" w:rsidR="00000000" w:rsidRPr="00000000">
        <w:rPr>
          <w:rtl w:val="0"/>
        </w:rPr>
        <w:t xml:space="preserve"> que nos potencia y nos fortalece. Esperamos que esto se traduzca en la pantalla.</w:t>
      </w:r>
    </w:p>
    <w:p w:rsidR="00000000" w:rsidDel="00000000" w:rsidP="00000000" w:rsidRDefault="00000000" w:rsidRPr="00000000" w14:paraId="00000028">
      <w:pPr>
        <w:jc w:val="center"/>
        <w:rPr>
          <w:b w:val="1"/>
        </w:rPr>
      </w:pPr>
      <w:r w:rsidDel="00000000" w:rsidR="00000000" w:rsidRPr="00000000">
        <w:rPr>
          <w:rtl w:val="0"/>
        </w:rPr>
      </w:r>
    </w:p>
    <w:p w:rsidR="00000000" w:rsidDel="00000000" w:rsidP="00000000" w:rsidRDefault="00000000" w:rsidRPr="00000000" w14:paraId="00000029">
      <w:pPr>
        <w:jc w:val="center"/>
        <w:rPr>
          <w:b w:val="1"/>
        </w:rPr>
      </w:pPr>
      <w:r w:rsidDel="00000000" w:rsidR="00000000" w:rsidRPr="00000000">
        <w:rPr>
          <w:b w:val="1"/>
        </w:rPr>
        <w:drawing>
          <wp:inline distB="114300" distT="114300" distL="114300" distR="114300">
            <wp:extent cx="4324350" cy="2927666"/>
            <wp:effectExtent b="0" l="0" r="0" t="0"/>
            <wp:docPr id="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4324350" cy="2927666"/>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left"/>
        <w:rPr>
          <w:b w:val="1"/>
        </w:rPr>
      </w:pPr>
      <w:r w:rsidDel="00000000" w:rsidR="00000000" w:rsidRPr="00000000">
        <w:rPr>
          <w:rtl w:val="0"/>
        </w:rPr>
      </w:r>
    </w:p>
    <w:p w:rsidR="00000000" w:rsidDel="00000000" w:rsidP="00000000" w:rsidRDefault="00000000" w:rsidRPr="00000000" w14:paraId="0000002B">
      <w:pPr>
        <w:jc w:val="center"/>
        <w:rPr>
          <w:b w:val="1"/>
        </w:rPr>
      </w:pPr>
      <w:r w:rsidDel="00000000" w:rsidR="00000000" w:rsidRPr="00000000">
        <w:rPr>
          <w:b w:val="1"/>
          <w:rtl w:val="0"/>
        </w:rPr>
        <w:t xml:space="preserve">BIOGRAFÍA DE LOS REALIZADORES</w:t>
      </w:r>
    </w:p>
    <w:p w:rsidR="00000000" w:rsidDel="00000000" w:rsidP="00000000" w:rsidRDefault="00000000" w:rsidRPr="00000000" w14:paraId="0000002C">
      <w:pPr>
        <w:jc w:val="center"/>
        <w:rPr>
          <w:b w:val="1"/>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b w:val="1"/>
          <w:rtl w:val="0"/>
        </w:rPr>
        <w:t xml:space="preserve">Leo Basilico, Nicolás Longinotti  y Pablo Rodríguez Pandolfi,</w:t>
      </w:r>
      <w:r w:rsidDel="00000000" w:rsidR="00000000" w:rsidRPr="00000000">
        <w:rPr>
          <w:rtl w:val="0"/>
        </w:rPr>
        <w:t xml:space="preserve"> son tres realizadores argentinos que se conocieron estudiando Diseño de Imagen y Sonido en la Universidad de Buenos Aires. "Las Bestias” (2015) fue su proyecto de largometraje de graduación. Leo Basilico se dedica al desarrollo de proyectos desde el colectivo de producción Gratingrado. Nicolás Longinotti es editor en MK2 (Francia) y editó </w:t>
      </w:r>
      <w:r w:rsidDel="00000000" w:rsidR="00000000" w:rsidRPr="00000000">
        <w:rPr>
          <w:b w:val="1"/>
          <w:rtl w:val="0"/>
        </w:rPr>
        <w:t xml:space="preserve">Varda par Agnès </w:t>
      </w:r>
      <w:r w:rsidDel="00000000" w:rsidR="00000000" w:rsidRPr="00000000">
        <w:rPr>
          <w:rtl w:val="0"/>
        </w:rPr>
        <w:t xml:space="preserve">(2019), última película de Agnès Varda. Pablo Rodríguez Pandolfi es Licenciado en Actuación, tiene un grado en dramaturgia y participó en numerosos proyectos como actor y dramaturgo. </w:t>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color w:val="202020"/>
        </w:rPr>
        <w:drawing>
          <wp:inline distB="114300" distT="114300" distL="114300" distR="114300">
            <wp:extent cx="6119813" cy="2559029"/>
            <wp:effectExtent b="0" l="0" r="0" t="0"/>
            <wp:docPr id="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6119813" cy="2559029"/>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b w:val="1"/>
          <w:sz w:val="24"/>
          <w:szCs w:val="24"/>
        </w:rPr>
      </w:pPr>
      <w:r w:rsidDel="00000000" w:rsidR="00000000" w:rsidRPr="00000000">
        <w:rPr>
          <w:b w:val="1"/>
          <w:sz w:val="24"/>
          <w:szCs w:val="24"/>
          <w:rtl w:val="0"/>
        </w:rPr>
        <w:t xml:space="preserve">Los Inventados</w:t>
      </w:r>
    </w:p>
    <w:p w:rsidR="00000000" w:rsidDel="00000000" w:rsidP="00000000" w:rsidRDefault="00000000" w:rsidRPr="00000000" w14:paraId="00000032">
      <w:pPr>
        <w:jc w:val="center"/>
        <w:rPr>
          <w:color w:val="202020"/>
        </w:rPr>
      </w:pPr>
      <w:r w:rsidDel="00000000" w:rsidR="00000000" w:rsidRPr="00000000">
        <w:rPr>
          <w:color w:val="202020"/>
          <w:rtl w:val="0"/>
        </w:rPr>
        <w:t xml:space="preserve">Argentina, 2021</w:t>
      </w:r>
    </w:p>
    <w:p w:rsidR="00000000" w:rsidDel="00000000" w:rsidP="00000000" w:rsidRDefault="00000000" w:rsidRPr="00000000" w14:paraId="00000033">
      <w:pPr>
        <w:jc w:val="center"/>
        <w:rPr>
          <w:color w:val="202020"/>
        </w:rPr>
      </w:pPr>
      <w:r w:rsidDel="00000000" w:rsidR="00000000" w:rsidRPr="00000000">
        <w:rPr>
          <w:color w:val="202020"/>
          <w:rtl w:val="0"/>
        </w:rPr>
        <w:t xml:space="preserve">Color – Español</w:t>
      </w:r>
    </w:p>
    <w:p w:rsidR="00000000" w:rsidDel="00000000" w:rsidP="00000000" w:rsidRDefault="00000000" w:rsidRPr="00000000" w14:paraId="00000034">
      <w:pPr>
        <w:jc w:val="center"/>
        <w:rPr>
          <w:color w:val="202020"/>
        </w:rPr>
      </w:pPr>
      <w:r w:rsidDel="00000000" w:rsidR="00000000" w:rsidRPr="00000000">
        <w:rPr>
          <w:color w:val="202020"/>
          <w:rtl w:val="0"/>
        </w:rPr>
        <w:t xml:space="preserve">90 minutos – 4K DCP</w:t>
      </w:r>
    </w:p>
    <w:p w:rsidR="00000000" w:rsidDel="00000000" w:rsidP="00000000" w:rsidRDefault="00000000" w:rsidRPr="00000000" w14:paraId="00000035">
      <w:pPr>
        <w:jc w:val="center"/>
        <w:rPr>
          <w:color w:val="202020"/>
        </w:rPr>
      </w:pPr>
      <w:r w:rsidDel="00000000" w:rsidR="00000000" w:rsidRPr="00000000">
        <w:rPr>
          <w:color w:val="202020"/>
          <w:rtl w:val="0"/>
        </w:rPr>
        <w:t xml:space="preserve">Calificación CAEC: SAM 13</w:t>
      </w:r>
    </w:p>
    <w:p w:rsidR="00000000" w:rsidDel="00000000" w:rsidP="00000000" w:rsidRDefault="00000000" w:rsidRPr="00000000" w14:paraId="00000036">
      <w:pPr>
        <w:jc w:val="center"/>
        <w:rPr>
          <w:color w:val="202020"/>
        </w:rPr>
      </w:pPr>
      <w:r w:rsidDel="00000000" w:rsidR="00000000" w:rsidRPr="00000000">
        <w:rPr>
          <w:color w:val="202020"/>
          <w:rtl w:val="0"/>
        </w:rPr>
        <w:t xml:space="preserve">Misterio | Comedia</w:t>
      </w:r>
    </w:p>
    <w:p w:rsidR="00000000" w:rsidDel="00000000" w:rsidP="00000000" w:rsidRDefault="00000000" w:rsidRPr="00000000" w14:paraId="00000037">
      <w:pPr>
        <w:jc w:val="center"/>
        <w:rPr>
          <w:color w:val="202020"/>
        </w:rPr>
      </w:pPr>
      <w:r w:rsidDel="00000000" w:rsidR="00000000" w:rsidRPr="00000000">
        <w:rPr>
          <w:color w:val="202020"/>
          <w:rtl w:val="0"/>
        </w:rPr>
        <w:t xml:space="preserve">Distribuída por Alexis Trigo y Julia Francucci</w:t>
      </w:r>
    </w:p>
    <w:p w:rsidR="00000000" w:rsidDel="00000000" w:rsidP="00000000" w:rsidRDefault="00000000" w:rsidRPr="00000000" w14:paraId="00000038">
      <w:pPr>
        <w:jc w:val="center"/>
        <w:rPr>
          <w:color w:val="202020"/>
        </w:rPr>
      </w:pPr>
      <w:r w:rsidDel="00000000" w:rsidR="00000000" w:rsidRPr="00000000">
        <w:rPr>
          <w:color w:val="202020"/>
          <w:rtl w:val="0"/>
        </w:rPr>
        <w:t xml:space="preserve">Ganadora del premio Ópera Prima del Instituto Nacional de Cine y Artes Audiovisuales</w:t>
      </w:r>
    </w:p>
    <w:p w:rsidR="00000000" w:rsidDel="00000000" w:rsidP="00000000" w:rsidRDefault="00000000" w:rsidRPr="00000000" w14:paraId="00000039">
      <w:pPr>
        <w:jc w:val="center"/>
        <w:rPr>
          <w:color w:val="202020"/>
        </w:rPr>
      </w:pPr>
      <w:r w:rsidDel="00000000" w:rsidR="00000000" w:rsidRPr="00000000">
        <w:rPr>
          <w:color w:val="202020"/>
          <w:rtl w:val="0"/>
        </w:rPr>
        <w:t xml:space="preserve">Con el apoyo de Asociación de Directorxs de Cine PCI</w:t>
      </w:r>
    </w:p>
    <w:p w:rsidR="00000000" w:rsidDel="00000000" w:rsidP="00000000" w:rsidRDefault="00000000" w:rsidRPr="00000000" w14:paraId="0000003A">
      <w:pPr>
        <w:jc w:val="center"/>
        <w:rPr>
          <w:color w:val="202020"/>
          <w:sz w:val="18"/>
          <w:szCs w:val="18"/>
        </w:rPr>
      </w:pPr>
      <w:r w:rsidDel="00000000" w:rsidR="00000000" w:rsidRPr="00000000">
        <w:rPr>
          <w:rtl w:val="0"/>
        </w:rPr>
      </w:r>
    </w:p>
    <w:p w:rsidR="00000000" w:rsidDel="00000000" w:rsidP="00000000" w:rsidRDefault="00000000" w:rsidRPr="00000000" w14:paraId="0000003B">
      <w:pPr>
        <w:jc w:val="center"/>
        <w:rPr>
          <w:b w:val="1"/>
        </w:rPr>
      </w:pPr>
      <w:r w:rsidDel="00000000" w:rsidR="00000000" w:rsidRPr="00000000">
        <w:rPr>
          <w:color w:val="202020"/>
          <w:sz w:val="18"/>
          <w:szCs w:val="18"/>
          <w:rtl w:val="0"/>
        </w:rPr>
        <w:t xml:space="preserve">Elenco: </w:t>
      </w:r>
      <w:r w:rsidDel="00000000" w:rsidR="00000000" w:rsidRPr="00000000">
        <w:rPr>
          <w:b w:val="1"/>
          <w:rtl w:val="0"/>
        </w:rPr>
        <w:t xml:space="preserve">Juan Grandinetti, Verónica Gerez, Iván Moschner, Rosina Fraschina, Sebastián Godoy, Gastón Dubini.</w:t>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jc w:val="center"/>
        <w:rPr>
          <w:b w:val="1"/>
        </w:rPr>
      </w:pPr>
      <w:r w:rsidDel="00000000" w:rsidR="00000000" w:rsidRPr="00000000">
        <w:rPr>
          <w:rtl w:val="0"/>
        </w:rPr>
        <w:t xml:space="preserve">Escrita y dirigida por </w:t>
      </w:r>
      <w:r w:rsidDel="00000000" w:rsidR="00000000" w:rsidRPr="00000000">
        <w:rPr>
          <w:b w:val="1"/>
          <w:rtl w:val="0"/>
        </w:rPr>
        <w:t xml:space="preserve">Leo Basilico, Nicolás Longinotti, Pablo Rodríguez Pandolfi.</w:t>
      </w:r>
    </w:p>
    <w:p w:rsidR="00000000" w:rsidDel="00000000" w:rsidP="00000000" w:rsidRDefault="00000000" w:rsidRPr="00000000" w14:paraId="0000003E">
      <w:pPr>
        <w:jc w:val="center"/>
        <w:rPr>
          <w:b w:val="1"/>
        </w:rPr>
      </w:pPr>
      <w:r w:rsidDel="00000000" w:rsidR="00000000" w:rsidRPr="00000000">
        <w:rPr>
          <w:rtl w:val="0"/>
        </w:rPr>
        <w:t xml:space="preserve">Producida por </w:t>
      </w:r>
      <w:r w:rsidDel="00000000" w:rsidR="00000000" w:rsidRPr="00000000">
        <w:rPr>
          <w:b w:val="1"/>
          <w:rtl w:val="0"/>
        </w:rPr>
        <w:t xml:space="preserve">Alexis Trigo, Julia Francucci. </w:t>
      </w:r>
    </w:p>
    <w:p w:rsidR="00000000" w:rsidDel="00000000" w:rsidP="00000000" w:rsidRDefault="00000000" w:rsidRPr="00000000" w14:paraId="0000003F">
      <w:pPr>
        <w:jc w:val="center"/>
        <w:rPr>
          <w:b w:val="1"/>
        </w:rPr>
      </w:pPr>
      <w:r w:rsidDel="00000000" w:rsidR="00000000" w:rsidRPr="00000000">
        <w:rPr>
          <w:rtl w:val="0"/>
        </w:rPr>
        <w:t xml:space="preserve">Editada por </w:t>
      </w:r>
      <w:r w:rsidDel="00000000" w:rsidR="00000000" w:rsidRPr="00000000">
        <w:rPr>
          <w:b w:val="1"/>
          <w:rtl w:val="0"/>
        </w:rPr>
        <w:t xml:space="preserve">Leo Basilico, Nicolás Longinotti, Pablo Rodríguez Pandolfi.</w:t>
      </w:r>
    </w:p>
    <w:p w:rsidR="00000000" w:rsidDel="00000000" w:rsidP="00000000" w:rsidRDefault="00000000" w:rsidRPr="00000000" w14:paraId="00000040">
      <w:pPr>
        <w:jc w:val="center"/>
        <w:rPr>
          <w:b w:val="1"/>
        </w:rPr>
      </w:pPr>
      <w:r w:rsidDel="00000000" w:rsidR="00000000" w:rsidRPr="00000000">
        <w:rPr>
          <w:rtl w:val="0"/>
        </w:rPr>
        <w:t xml:space="preserve">Jefe de Producción </w:t>
      </w:r>
      <w:r w:rsidDel="00000000" w:rsidR="00000000" w:rsidRPr="00000000">
        <w:rPr>
          <w:b w:val="1"/>
          <w:rtl w:val="0"/>
        </w:rPr>
        <w:t xml:space="preserve">Alexis Trigo.</w:t>
      </w:r>
      <w:r w:rsidDel="00000000" w:rsidR="00000000" w:rsidRPr="00000000">
        <w:rPr>
          <w:rtl w:val="0"/>
        </w:rPr>
        <w:t xml:space="preserve"> </w:t>
      </w:r>
      <w:r w:rsidDel="00000000" w:rsidR="00000000" w:rsidRPr="00000000">
        <w:rPr>
          <w:rtl w:val="0"/>
        </w:rPr>
        <w:t xml:space="preserve">Asistente</w:t>
      </w:r>
      <w:r w:rsidDel="00000000" w:rsidR="00000000" w:rsidRPr="00000000">
        <w:rPr>
          <w:b w:val="1"/>
          <w:rtl w:val="0"/>
        </w:rPr>
        <w:t xml:space="preserve"> Magalí Mariano.</w:t>
      </w:r>
      <w:r w:rsidDel="00000000" w:rsidR="00000000" w:rsidRPr="00000000">
        <w:rPr>
          <w:rtl w:val="0"/>
        </w:rPr>
        <w:t xml:space="preserve"> Ayudante </w:t>
      </w:r>
      <w:r w:rsidDel="00000000" w:rsidR="00000000" w:rsidRPr="00000000">
        <w:rPr>
          <w:b w:val="1"/>
          <w:rtl w:val="0"/>
        </w:rPr>
        <w:t xml:space="preserve">María Eugenia García.</w:t>
      </w:r>
    </w:p>
    <w:p w:rsidR="00000000" w:rsidDel="00000000" w:rsidP="00000000" w:rsidRDefault="00000000" w:rsidRPr="00000000" w14:paraId="00000041">
      <w:pPr>
        <w:jc w:val="center"/>
        <w:rPr>
          <w:b w:val="1"/>
        </w:rPr>
      </w:pPr>
      <w:r w:rsidDel="00000000" w:rsidR="00000000" w:rsidRPr="00000000">
        <w:rPr>
          <w:rtl w:val="0"/>
        </w:rPr>
        <w:t xml:space="preserve">Asistente de Dirección </w:t>
      </w:r>
      <w:r w:rsidDel="00000000" w:rsidR="00000000" w:rsidRPr="00000000">
        <w:rPr>
          <w:b w:val="1"/>
          <w:rtl w:val="0"/>
        </w:rPr>
        <w:t xml:space="preserve">Leo Basilico. </w:t>
      </w:r>
      <w:r w:rsidDel="00000000" w:rsidR="00000000" w:rsidRPr="00000000">
        <w:rPr>
          <w:rtl w:val="0"/>
        </w:rPr>
        <w:t xml:space="preserve">Ayudante </w:t>
      </w:r>
      <w:r w:rsidDel="00000000" w:rsidR="00000000" w:rsidRPr="00000000">
        <w:rPr>
          <w:b w:val="1"/>
          <w:rtl w:val="0"/>
        </w:rPr>
        <w:t xml:space="preserve">Carolina Cesario. </w:t>
      </w:r>
      <w:r w:rsidDel="00000000" w:rsidR="00000000" w:rsidRPr="00000000">
        <w:rPr>
          <w:rtl w:val="0"/>
        </w:rPr>
        <w:t xml:space="preserve">Continuista </w:t>
      </w:r>
      <w:r w:rsidDel="00000000" w:rsidR="00000000" w:rsidRPr="00000000">
        <w:rPr>
          <w:b w:val="1"/>
          <w:rtl w:val="0"/>
        </w:rPr>
        <w:t xml:space="preserve">Florencia Laurenzi.</w:t>
      </w:r>
    </w:p>
    <w:p w:rsidR="00000000" w:rsidDel="00000000" w:rsidP="00000000" w:rsidRDefault="00000000" w:rsidRPr="00000000" w14:paraId="00000042">
      <w:pPr>
        <w:jc w:val="center"/>
        <w:rPr>
          <w:b w:val="1"/>
        </w:rPr>
      </w:pPr>
      <w:r w:rsidDel="00000000" w:rsidR="00000000" w:rsidRPr="00000000">
        <w:rPr>
          <w:rtl w:val="0"/>
        </w:rPr>
        <w:t xml:space="preserve">Director de fotografía y camarógrafo </w:t>
      </w:r>
      <w:r w:rsidDel="00000000" w:rsidR="00000000" w:rsidRPr="00000000">
        <w:rPr>
          <w:b w:val="1"/>
          <w:rtl w:val="0"/>
        </w:rPr>
        <w:t xml:space="preserve">Jonatan Plat. </w:t>
      </w:r>
      <w:r w:rsidDel="00000000" w:rsidR="00000000" w:rsidRPr="00000000">
        <w:rPr>
          <w:rtl w:val="0"/>
        </w:rPr>
        <w:t xml:space="preserve">Foquista </w:t>
      </w:r>
      <w:r w:rsidDel="00000000" w:rsidR="00000000" w:rsidRPr="00000000">
        <w:rPr>
          <w:b w:val="1"/>
          <w:rtl w:val="0"/>
        </w:rPr>
        <w:t xml:space="preserve">Joaquín Neira.</w:t>
      </w:r>
      <w:r w:rsidDel="00000000" w:rsidR="00000000" w:rsidRPr="00000000">
        <w:rPr>
          <w:rtl w:val="0"/>
        </w:rPr>
        <w:t xml:space="preserve"> Ayudante de cámara </w:t>
      </w:r>
      <w:r w:rsidDel="00000000" w:rsidR="00000000" w:rsidRPr="00000000">
        <w:rPr>
          <w:b w:val="1"/>
          <w:rtl w:val="0"/>
        </w:rPr>
        <w:t xml:space="preserve">Bruno Perotti.</w:t>
      </w:r>
      <w:r w:rsidDel="00000000" w:rsidR="00000000" w:rsidRPr="00000000">
        <w:rPr>
          <w:rtl w:val="0"/>
        </w:rPr>
        <w:t xml:space="preserve"> Gaffer </w:t>
      </w:r>
      <w:r w:rsidDel="00000000" w:rsidR="00000000" w:rsidRPr="00000000">
        <w:rPr>
          <w:b w:val="1"/>
          <w:rtl w:val="0"/>
        </w:rPr>
        <w:t xml:space="preserve">Elio Caprín Dal Sasso</w:t>
      </w:r>
      <w:r w:rsidDel="00000000" w:rsidR="00000000" w:rsidRPr="00000000">
        <w:rPr>
          <w:rtl w:val="0"/>
        </w:rPr>
        <w:t xml:space="preserve">. Jefe de eléctricos </w:t>
      </w:r>
      <w:r w:rsidDel="00000000" w:rsidR="00000000" w:rsidRPr="00000000">
        <w:rPr>
          <w:b w:val="1"/>
          <w:rtl w:val="0"/>
        </w:rPr>
        <w:t xml:space="preserve">Nicolás Jacob.</w:t>
      </w:r>
    </w:p>
    <w:p w:rsidR="00000000" w:rsidDel="00000000" w:rsidP="00000000" w:rsidRDefault="00000000" w:rsidRPr="00000000" w14:paraId="00000043">
      <w:pPr>
        <w:jc w:val="center"/>
        <w:rPr>
          <w:b w:val="1"/>
        </w:rPr>
      </w:pPr>
      <w:r w:rsidDel="00000000" w:rsidR="00000000" w:rsidRPr="00000000">
        <w:rPr>
          <w:rtl w:val="0"/>
        </w:rPr>
        <w:t xml:space="preserve">Directora de arte </w:t>
      </w:r>
      <w:r w:rsidDel="00000000" w:rsidR="00000000" w:rsidRPr="00000000">
        <w:rPr>
          <w:b w:val="1"/>
          <w:rtl w:val="0"/>
        </w:rPr>
        <w:t xml:space="preserve">Soledad Guerrero.</w:t>
      </w:r>
      <w:r w:rsidDel="00000000" w:rsidR="00000000" w:rsidRPr="00000000">
        <w:rPr>
          <w:rtl w:val="0"/>
        </w:rPr>
        <w:t xml:space="preserve"> Ambientadora </w:t>
      </w:r>
      <w:r w:rsidDel="00000000" w:rsidR="00000000" w:rsidRPr="00000000">
        <w:rPr>
          <w:b w:val="1"/>
          <w:rtl w:val="0"/>
        </w:rPr>
        <w:t xml:space="preserve">Yanina Jensen.</w:t>
      </w:r>
    </w:p>
    <w:p w:rsidR="00000000" w:rsidDel="00000000" w:rsidP="00000000" w:rsidRDefault="00000000" w:rsidRPr="00000000" w14:paraId="00000044">
      <w:pPr>
        <w:jc w:val="center"/>
        <w:rPr>
          <w:b w:val="1"/>
        </w:rPr>
      </w:pPr>
      <w:r w:rsidDel="00000000" w:rsidR="00000000" w:rsidRPr="00000000">
        <w:rPr>
          <w:rtl w:val="0"/>
        </w:rPr>
        <w:t xml:space="preserve">Diseño de vestuario </w:t>
      </w:r>
      <w:r w:rsidDel="00000000" w:rsidR="00000000" w:rsidRPr="00000000">
        <w:rPr>
          <w:b w:val="1"/>
          <w:rtl w:val="0"/>
        </w:rPr>
        <w:t xml:space="preserve">Marcos Di Liscia.</w:t>
      </w:r>
      <w:r w:rsidDel="00000000" w:rsidR="00000000" w:rsidRPr="00000000">
        <w:rPr>
          <w:rtl w:val="0"/>
        </w:rPr>
        <w:t xml:space="preserve"> Maquillaje </w:t>
      </w:r>
      <w:r w:rsidDel="00000000" w:rsidR="00000000" w:rsidRPr="00000000">
        <w:rPr>
          <w:b w:val="1"/>
          <w:rtl w:val="0"/>
        </w:rPr>
        <w:t xml:space="preserve">Sara Ramírez.</w:t>
      </w:r>
    </w:p>
    <w:p w:rsidR="00000000" w:rsidDel="00000000" w:rsidP="00000000" w:rsidRDefault="00000000" w:rsidRPr="00000000" w14:paraId="00000045">
      <w:pPr>
        <w:jc w:val="center"/>
        <w:rPr>
          <w:b w:val="1"/>
        </w:rPr>
      </w:pPr>
      <w:r w:rsidDel="00000000" w:rsidR="00000000" w:rsidRPr="00000000">
        <w:rPr>
          <w:rtl w:val="0"/>
        </w:rPr>
        <w:t xml:space="preserve">Diseño de sonido </w:t>
      </w:r>
      <w:r w:rsidDel="00000000" w:rsidR="00000000" w:rsidRPr="00000000">
        <w:rPr>
          <w:b w:val="1"/>
          <w:rtl w:val="0"/>
        </w:rPr>
        <w:t xml:space="preserve">Diego Marcone, Jerónimo Kohn. </w:t>
      </w:r>
      <w:r w:rsidDel="00000000" w:rsidR="00000000" w:rsidRPr="00000000">
        <w:rPr>
          <w:rtl w:val="0"/>
        </w:rPr>
        <w:t xml:space="preserve">Sonido directo </w:t>
      </w:r>
      <w:r w:rsidDel="00000000" w:rsidR="00000000" w:rsidRPr="00000000">
        <w:rPr>
          <w:b w:val="1"/>
          <w:rtl w:val="0"/>
        </w:rPr>
        <w:t xml:space="preserve">Juan Polito.</w:t>
      </w:r>
      <w:r w:rsidDel="00000000" w:rsidR="00000000" w:rsidRPr="00000000">
        <w:rPr>
          <w:rtl w:val="0"/>
        </w:rPr>
        <w:t xml:space="preserve"> Microfonista </w:t>
      </w:r>
      <w:r w:rsidDel="00000000" w:rsidR="00000000" w:rsidRPr="00000000">
        <w:rPr>
          <w:b w:val="1"/>
          <w:rtl w:val="0"/>
        </w:rPr>
        <w:t xml:space="preserve">Sofía Zamora. </w:t>
      </w:r>
    </w:p>
    <w:p w:rsidR="00000000" w:rsidDel="00000000" w:rsidP="00000000" w:rsidRDefault="00000000" w:rsidRPr="00000000" w14:paraId="00000046">
      <w:pPr>
        <w:jc w:val="center"/>
        <w:rPr>
          <w:color w:val="202020"/>
        </w:rPr>
      </w:pPr>
      <w:r w:rsidDel="00000000" w:rsidR="00000000" w:rsidRPr="00000000">
        <w:rPr>
          <w:rtl w:val="0"/>
        </w:rPr>
        <w:t xml:space="preserve">Música </w:t>
      </w:r>
      <w:r w:rsidDel="00000000" w:rsidR="00000000" w:rsidRPr="00000000">
        <w:rPr>
          <w:b w:val="1"/>
          <w:rtl w:val="0"/>
        </w:rPr>
        <w:t xml:space="preserve">Leo Fucci.</w:t>
      </w:r>
      <w:r w:rsidDel="00000000" w:rsidR="00000000" w:rsidRPr="00000000">
        <w:rPr>
          <w:rtl w:val="0"/>
        </w:rPr>
      </w:r>
    </w:p>
    <w:p w:rsidR="00000000" w:rsidDel="00000000" w:rsidP="00000000" w:rsidRDefault="00000000" w:rsidRPr="00000000" w14:paraId="00000047">
      <w:pPr>
        <w:jc w:val="center"/>
        <w:rPr>
          <w:b w:val="1"/>
        </w:rPr>
      </w:pPr>
      <w:r w:rsidDel="00000000" w:rsidR="00000000" w:rsidRPr="00000000">
        <w:rPr/>
        <w:drawing>
          <wp:inline distB="114300" distT="114300" distL="114300" distR="114300">
            <wp:extent cx="5605463" cy="2335609"/>
            <wp:effectExtent b="0" l="0" r="0" t="0"/>
            <wp:docPr id="1"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5605463" cy="2335609"/>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center"/>
        <w:rPr>
          <w:b w:val="1"/>
        </w:rPr>
      </w:pPr>
      <w:r w:rsidDel="00000000" w:rsidR="00000000" w:rsidRPr="00000000">
        <w:rPr>
          <w:rtl w:val="0"/>
        </w:rPr>
      </w:r>
    </w:p>
    <w:p w:rsidR="00000000" w:rsidDel="00000000" w:rsidP="00000000" w:rsidRDefault="00000000" w:rsidRPr="00000000" w14:paraId="00000049">
      <w:pPr>
        <w:jc w:val="center"/>
        <w:rPr>
          <w:b w:val="1"/>
        </w:rPr>
      </w:pPr>
      <w:r w:rsidDel="00000000" w:rsidR="00000000" w:rsidRPr="00000000">
        <w:rPr>
          <w:b w:val="1"/>
          <w:rtl w:val="0"/>
        </w:rPr>
        <w:t xml:space="preserve">PARTICIPACIÓN EN FESTIVALES Y PREMIOS</w:t>
      </w:r>
    </w:p>
    <w:p w:rsidR="00000000" w:rsidDel="00000000" w:rsidP="00000000" w:rsidRDefault="00000000" w:rsidRPr="00000000" w14:paraId="0000004A">
      <w:pPr>
        <w:jc w:val="center"/>
        <w:rPr>
          <w:b w:val="1"/>
        </w:rPr>
      </w:pPr>
      <w:r w:rsidDel="00000000" w:rsidR="00000000" w:rsidRPr="00000000">
        <w:rPr>
          <w:rtl w:val="0"/>
        </w:rPr>
      </w:r>
    </w:p>
    <w:p w:rsidR="00000000" w:rsidDel="00000000" w:rsidP="00000000" w:rsidRDefault="00000000" w:rsidRPr="00000000" w14:paraId="0000004B">
      <w:pPr>
        <w:jc w:val="center"/>
        <w:rPr/>
      </w:pPr>
      <w:r w:rsidDel="00000000" w:rsidR="00000000" w:rsidRPr="00000000">
        <w:rPr>
          <w:rtl w:val="0"/>
        </w:rPr>
        <w:t xml:space="preserve">45 Sao Paulo International Film Festival (Brazil, 2021) – Premiere mundial</w:t>
      </w:r>
    </w:p>
    <w:p w:rsidR="00000000" w:rsidDel="00000000" w:rsidP="00000000" w:rsidRDefault="00000000" w:rsidRPr="00000000" w14:paraId="0000004C">
      <w:pPr>
        <w:jc w:val="center"/>
        <w:rPr>
          <w:b w:val="1"/>
        </w:rPr>
      </w:pPr>
      <w:r w:rsidDel="00000000" w:rsidR="00000000" w:rsidRPr="00000000">
        <w:rPr>
          <w:rtl w:val="0"/>
        </w:rPr>
        <w:t xml:space="preserve">22 Buenos Aires Rojo Sangre (Argentina, 2021) – Premiere argentina – </w:t>
      </w:r>
      <w:r w:rsidDel="00000000" w:rsidR="00000000" w:rsidRPr="00000000">
        <w:rPr>
          <w:b w:val="1"/>
          <w:rtl w:val="0"/>
        </w:rPr>
        <w:t xml:space="preserve">Mejor Largometraje Iberoamericano, Mejor Edición</w:t>
      </w:r>
    </w:p>
    <w:p w:rsidR="00000000" w:rsidDel="00000000" w:rsidP="00000000" w:rsidRDefault="00000000" w:rsidRPr="00000000" w14:paraId="0000004D">
      <w:pPr>
        <w:jc w:val="center"/>
        <w:rPr/>
      </w:pPr>
      <w:r w:rsidDel="00000000" w:rsidR="00000000" w:rsidRPr="00000000">
        <w:rPr>
          <w:rtl w:val="0"/>
        </w:rPr>
        <w:t xml:space="preserve">17 </w:t>
      </w:r>
      <w:r w:rsidDel="00000000" w:rsidR="00000000" w:rsidRPr="00000000">
        <w:rPr>
          <w:rtl w:val="0"/>
        </w:rPr>
        <w:t xml:space="preserve">Festival Transterritorial de Cine Underground (Argentina, 2021)</w:t>
      </w:r>
    </w:p>
    <w:p w:rsidR="00000000" w:rsidDel="00000000" w:rsidP="00000000" w:rsidRDefault="00000000" w:rsidRPr="00000000" w14:paraId="0000004E">
      <w:pPr>
        <w:jc w:val="center"/>
        <w:rPr>
          <w:b w:val="1"/>
        </w:rPr>
      </w:pPr>
      <w:r w:rsidDel="00000000" w:rsidR="00000000" w:rsidRPr="00000000">
        <w:rPr>
          <w:rtl w:val="0"/>
        </w:rPr>
        <w:t xml:space="preserve">12 Richmond International Film Festival (Estados Unidos, 2022) – </w:t>
      </w:r>
      <w:r w:rsidDel="00000000" w:rsidR="00000000" w:rsidRPr="00000000">
        <w:rPr>
          <w:b w:val="1"/>
          <w:rtl w:val="0"/>
        </w:rPr>
        <w:t xml:space="preserve">Mención de honor</w:t>
      </w:r>
    </w:p>
    <w:p w:rsidR="00000000" w:rsidDel="00000000" w:rsidP="00000000" w:rsidRDefault="00000000" w:rsidRPr="00000000" w14:paraId="0000004F">
      <w:pPr>
        <w:jc w:val="center"/>
        <w:rPr/>
      </w:pPr>
      <w:r w:rsidDel="00000000" w:rsidR="00000000" w:rsidRPr="00000000">
        <w:rPr>
          <w:rtl w:val="0"/>
        </w:rPr>
        <w:t xml:space="preserve">9 </w:t>
      </w:r>
      <w:r w:rsidDel="00000000" w:rsidR="00000000" w:rsidRPr="00000000">
        <w:rPr>
          <w:rtl w:val="0"/>
        </w:rPr>
        <w:t xml:space="preserve">Construir Cine – Festival Internacional de Cine sobre el Trabajo (Argentina, 2022)</w:t>
      </w:r>
    </w:p>
    <w:p w:rsidR="00000000" w:rsidDel="00000000" w:rsidP="00000000" w:rsidRDefault="00000000" w:rsidRPr="00000000" w14:paraId="00000050">
      <w:pPr>
        <w:jc w:val="center"/>
        <w:rPr/>
      </w:pPr>
      <w:r w:rsidDel="00000000" w:rsidR="00000000" w:rsidRPr="00000000">
        <w:rPr>
          <w:rtl w:val="0"/>
        </w:rPr>
        <w:t xml:space="preserve">1 Festival Internacional de Cine del Fin del Mundo (Argentina, 2022)</w:t>
      </w:r>
    </w:p>
    <w:p w:rsidR="00000000" w:rsidDel="00000000" w:rsidP="00000000" w:rsidRDefault="00000000" w:rsidRPr="00000000" w14:paraId="00000051">
      <w:pPr>
        <w:jc w:val="center"/>
        <w:rPr/>
      </w:pPr>
      <w:r w:rsidDel="00000000" w:rsidR="00000000" w:rsidRPr="00000000">
        <w:rPr>
          <w:rtl w:val="0"/>
        </w:rPr>
        <w:t xml:space="preserve">11 Mendoza Rojo Sangre (Argentina, 2022)</w:t>
      </w:r>
    </w:p>
    <w:p w:rsidR="00000000" w:rsidDel="00000000" w:rsidP="00000000" w:rsidRDefault="00000000" w:rsidRPr="00000000" w14:paraId="00000052">
      <w:pPr>
        <w:jc w:val="center"/>
        <w:rPr/>
      </w:pPr>
      <w:r w:rsidDel="00000000" w:rsidR="00000000" w:rsidRPr="00000000">
        <w:rPr>
          <w:rtl w:val="0"/>
        </w:rPr>
        <w:t xml:space="preserve">20 Ischia Global Film Festival (Italia, 2022)</w:t>
      </w:r>
    </w:p>
    <w:p w:rsidR="00000000" w:rsidDel="00000000" w:rsidP="00000000" w:rsidRDefault="00000000" w:rsidRPr="00000000" w14:paraId="00000053">
      <w:pPr>
        <w:jc w:val="center"/>
        <w:rPr/>
      </w:pPr>
      <w:r w:rsidDel="00000000" w:rsidR="00000000" w:rsidRPr="00000000">
        <w:rPr>
          <w:rtl w:val="0"/>
        </w:rPr>
        <w:t xml:space="preserve">10 Ariano Irpino International Film Festival (Italia, 2022)</w:t>
      </w:r>
    </w:p>
    <w:p w:rsidR="00000000" w:rsidDel="00000000" w:rsidP="00000000" w:rsidRDefault="00000000" w:rsidRPr="00000000" w14:paraId="00000054">
      <w:pPr>
        <w:jc w:val="center"/>
        <w:rPr/>
      </w:pPr>
      <w:r w:rsidDel="00000000" w:rsidR="00000000" w:rsidRPr="00000000">
        <w:rPr>
          <w:rtl w:val="0"/>
        </w:rPr>
        <w:t xml:space="preserve">8 Cine a la Vista! (Argentina, 2022)</w:t>
      </w:r>
    </w:p>
    <w:p w:rsidR="00000000" w:rsidDel="00000000" w:rsidP="00000000" w:rsidRDefault="00000000" w:rsidRPr="00000000" w14:paraId="00000055">
      <w:pPr>
        <w:jc w:val="center"/>
        <w:rPr/>
      </w:pPr>
      <w:r w:rsidDel="00000000" w:rsidR="00000000" w:rsidRPr="00000000">
        <w:rPr>
          <w:rtl w:val="0"/>
        </w:rPr>
        <w:t xml:space="preserve">2 Festival de Cine Incontrastable (Perú, 2022)</w:t>
      </w:r>
    </w:p>
    <w:p w:rsidR="00000000" w:rsidDel="00000000" w:rsidP="00000000" w:rsidRDefault="00000000" w:rsidRPr="00000000" w14:paraId="00000056">
      <w:pPr>
        <w:jc w:val="center"/>
        <w:rPr/>
      </w:pPr>
      <w:r w:rsidDel="00000000" w:rsidR="00000000" w:rsidRPr="00000000">
        <w:rPr>
          <w:rtl w:val="0"/>
        </w:rPr>
        <w:t xml:space="preserve">15 Festival de Cine Español y Latinoamericano (Italia, 2022)</w:t>
      </w:r>
    </w:p>
    <w:p w:rsidR="00000000" w:rsidDel="00000000" w:rsidP="00000000" w:rsidRDefault="00000000" w:rsidRPr="00000000" w14:paraId="00000057">
      <w:pPr>
        <w:jc w:val="center"/>
        <w:rPr/>
      </w:pPr>
      <w:r w:rsidDel="00000000" w:rsidR="00000000" w:rsidRPr="00000000">
        <w:rPr>
          <w:rtl w:val="0"/>
        </w:rPr>
        <w:t xml:space="preserve">44 Semana de Cine de Lugo (España, 2022)</w:t>
      </w:r>
    </w:p>
    <w:p w:rsidR="00000000" w:rsidDel="00000000" w:rsidP="00000000" w:rsidRDefault="00000000" w:rsidRPr="00000000" w14:paraId="00000058">
      <w:pPr>
        <w:jc w:val="center"/>
        <w:rPr>
          <w:b w:val="1"/>
        </w:rPr>
      </w:pPr>
      <w:r w:rsidDel="00000000" w:rsidR="00000000" w:rsidRPr="00000000">
        <w:rPr>
          <w:rtl w:val="0"/>
        </w:rPr>
        <w:t xml:space="preserve">3 Festival de Cine de Hurlingham (Argentina, 2022) - </w:t>
      </w:r>
      <w:r w:rsidDel="00000000" w:rsidR="00000000" w:rsidRPr="00000000">
        <w:rPr>
          <w:b w:val="1"/>
          <w:rtl w:val="0"/>
        </w:rPr>
        <w:t xml:space="preserve">Premio del público, Mejor fotografía.</w:t>
      </w:r>
    </w:p>
    <w:p w:rsidR="00000000" w:rsidDel="00000000" w:rsidP="00000000" w:rsidRDefault="00000000" w:rsidRPr="00000000" w14:paraId="00000059">
      <w:pPr>
        <w:jc w:val="center"/>
        <w:rPr>
          <w:b w:val="1"/>
        </w:rPr>
      </w:pPr>
      <w:r w:rsidDel="00000000" w:rsidR="00000000" w:rsidRPr="00000000">
        <w:rPr>
          <w:rtl w:val="0"/>
        </w:rPr>
        <w:t xml:space="preserve">19 Tandil Cine (Argentina, 2022) – </w:t>
      </w:r>
      <w:r w:rsidDel="00000000" w:rsidR="00000000" w:rsidRPr="00000000">
        <w:rPr>
          <w:b w:val="1"/>
          <w:rtl w:val="0"/>
        </w:rPr>
        <w:t xml:space="preserve">Mejor Largometraje, Premio del Público, Mejor Dirección.</w:t>
      </w:r>
    </w:p>
    <w:p w:rsidR="00000000" w:rsidDel="00000000" w:rsidP="00000000" w:rsidRDefault="00000000" w:rsidRPr="00000000" w14:paraId="0000005A">
      <w:pPr>
        <w:jc w:val="center"/>
        <w:rPr>
          <w:b w:val="1"/>
        </w:rPr>
      </w:pPr>
      <w:r w:rsidDel="00000000" w:rsidR="00000000" w:rsidRPr="00000000">
        <w:rPr>
          <w:rtl w:val="0"/>
        </w:rPr>
        <w:t xml:space="preserve">17 Festival de Cine Inusual de Buenos Aires (Argentina, 2022) - </w:t>
      </w:r>
      <w:r w:rsidDel="00000000" w:rsidR="00000000" w:rsidRPr="00000000">
        <w:rPr>
          <w:b w:val="1"/>
          <w:rtl w:val="0"/>
        </w:rPr>
        <w:t xml:space="preserve">Mejor Largometraje, Mejor Actor, Mejor música original.</w:t>
      </w:r>
    </w:p>
    <w:p w:rsidR="00000000" w:rsidDel="00000000" w:rsidP="00000000" w:rsidRDefault="00000000" w:rsidRPr="00000000" w14:paraId="0000005B">
      <w:pPr>
        <w:jc w:val="center"/>
        <w:rPr/>
      </w:pPr>
      <w:r w:rsidDel="00000000" w:rsidR="00000000" w:rsidRPr="00000000">
        <w:rPr>
          <w:rtl w:val="0"/>
        </w:rPr>
        <w:t xml:space="preserve">4 Festival Internacional de Cine Austral (Argentina, 2022) - </w:t>
      </w:r>
      <w:r w:rsidDel="00000000" w:rsidR="00000000" w:rsidRPr="00000000">
        <w:rPr>
          <w:b w:val="1"/>
          <w:rtl w:val="0"/>
        </w:rPr>
        <w:t xml:space="preserve">Interpretación Actoral Destacada</w:t>
      </w:r>
      <w:r w:rsidDel="00000000" w:rsidR="00000000" w:rsidRPr="00000000">
        <w:rPr>
          <w:rtl w:val="0"/>
        </w:rPr>
      </w:r>
    </w:p>
    <w:p w:rsidR="00000000" w:rsidDel="00000000" w:rsidP="00000000" w:rsidRDefault="00000000" w:rsidRPr="00000000" w14:paraId="0000005C">
      <w:pPr>
        <w:jc w:val="center"/>
        <w:rPr/>
      </w:pPr>
      <w:r w:rsidDel="00000000" w:rsidR="00000000" w:rsidRPr="00000000">
        <w:rPr>
          <w:rtl w:val="0"/>
        </w:rPr>
        <w:t xml:space="preserve">2 Festival de Cine Arbolito (Argentina, 2023) - </w:t>
      </w:r>
      <w:r w:rsidDel="00000000" w:rsidR="00000000" w:rsidRPr="00000000">
        <w:rPr>
          <w:b w:val="1"/>
          <w:rtl w:val="0"/>
        </w:rPr>
        <w:t xml:space="preserve">Mejor Dirección, Mejor Actriz, Mejor Fotografía</w:t>
      </w:r>
      <w:r w:rsidDel="00000000" w:rsidR="00000000" w:rsidRPr="00000000">
        <w:rPr>
          <w:rtl w:val="0"/>
        </w:rPr>
      </w:r>
    </w:p>
    <w:p w:rsidR="00000000" w:rsidDel="00000000" w:rsidP="00000000" w:rsidRDefault="00000000" w:rsidRPr="00000000" w14:paraId="0000005D">
      <w:pPr>
        <w:jc w:val="center"/>
        <w:rPr/>
      </w:pPr>
      <w:r w:rsidDel="00000000" w:rsidR="00000000" w:rsidRPr="00000000">
        <w:rPr>
          <w:rtl w:val="0"/>
        </w:rPr>
      </w:r>
    </w:p>
    <w:p w:rsidR="00000000" w:rsidDel="00000000" w:rsidP="00000000" w:rsidRDefault="00000000" w:rsidRPr="00000000" w14:paraId="0000005E">
      <w:pPr>
        <w:jc w:val="center"/>
        <w:rPr>
          <w:b w:val="1"/>
        </w:rPr>
      </w:pPr>
      <w:r w:rsidDel="00000000" w:rsidR="00000000" w:rsidRPr="00000000">
        <w:rPr>
          <w:b w:val="1"/>
        </w:rPr>
        <w:drawing>
          <wp:inline distB="114300" distT="114300" distL="114300" distR="114300">
            <wp:extent cx="5843588" cy="2422261"/>
            <wp:effectExtent b="0" l="0" r="0" t="0"/>
            <wp:docPr id="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843588" cy="2422261"/>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center"/>
        <w:rPr>
          <w:b w:val="1"/>
        </w:rPr>
      </w:pPr>
      <w:r w:rsidDel="00000000" w:rsidR="00000000" w:rsidRPr="00000000">
        <w:rPr>
          <w:b w:val="1"/>
          <w:rtl w:val="0"/>
        </w:rPr>
        <w:t xml:space="preserve">COMENTARIOS SOBRE EL FILM</w:t>
      </w:r>
      <w:r w:rsidDel="00000000" w:rsidR="00000000" w:rsidRPr="00000000">
        <w:rPr>
          <w:rtl w:val="0"/>
        </w:rPr>
      </w:r>
    </w:p>
    <w:p w:rsidR="00000000" w:rsidDel="00000000" w:rsidP="00000000" w:rsidRDefault="00000000" w:rsidRPr="00000000" w14:paraId="00000060">
      <w:pPr>
        <w:jc w:val="center"/>
        <w:rPr>
          <w:b w:val="1"/>
        </w:rPr>
      </w:pPr>
      <w:r w:rsidDel="00000000" w:rsidR="00000000" w:rsidRPr="00000000">
        <w:rPr>
          <w:rtl w:val="0"/>
        </w:rPr>
      </w:r>
    </w:p>
    <w:p w:rsidR="00000000" w:rsidDel="00000000" w:rsidP="00000000" w:rsidRDefault="00000000" w:rsidRPr="00000000" w14:paraId="00000061">
      <w:pPr>
        <w:jc w:val="center"/>
        <w:rPr>
          <w:i w:val="1"/>
        </w:rPr>
      </w:pPr>
      <w:r w:rsidDel="00000000" w:rsidR="00000000" w:rsidRPr="00000000">
        <w:rPr>
          <w:i w:val="1"/>
          <w:rtl w:val="0"/>
        </w:rPr>
        <w:t xml:space="preserve">“</w:t>
      </w:r>
      <w:r w:rsidDel="00000000" w:rsidR="00000000" w:rsidRPr="00000000">
        <w:rPr>
          <w:b w:val="1"/>
          <w:i w:val="1"/>
          <w:rtl w:val="0"/>
        </w:rPr>
        <w:t xml:space="preserve">Los Inventados </w:t>
      </w:r>
      <w:r w:rsidDel="00000000" w:rsidR="00000000" w:rsidRPr="00000000">
        <w:rPr>
          <w:i w:val="1"/>
          <w:rtl w:val="0"/>
        </w:rPr>
        <w:t xml:space="preserve">logra construir, </w:t>
      </w:r>
    </w:p>
    <w:p w:rsidR="00000000" w:rsidDel="00000000" w:rsidP="00000000" w:rsidRDefault="00000000" w:rsidRPr="00000000" w14:paraId="00000062">
      <w:pPr>
        <w:jc w:val="center"/>
        <w:rPr>
          <w:i w:val="1"/>
        </w:rPr>
      </w:pPr>
      <w:r w:rsidDel="00000000" w:rsidR="00000000" w:rsidRPr="00000000">
        <w:rPr>
          <w:i w:val="1"/>
          <w:rtl w:val="0"/>
        </w:rPr>
        <w:t xml:space="preserve">gracias a un montaje minucioso y preciso, una tensión creciente, </w:t>
      </w:r>
    </w:p>
    <w:p w:rsidR="00000000" w:rsidDel="00000000" w:rsidP="00000000" w:rsidRDefault="00000000" w:rsidRPr="00000000" w14:paraId="00000063">
      <w:pPr>
        <w:jc w:val="center"/>
        <w:rPr>
          <w:i w:val="1"/>
        </w:rPr>
      </w:pPr>
      <w:r w:rsidDel="00000000" w:rsidR="00000000" w:rsidRPr="00000000">
        <w:rPr>
          <w:i w:val="1"/>
          <w:rtl w:val="0"/>
        </w:rPr>
        <w:t xml:space="preserve">que logra sostener un misterio perturbador durante todo el film, </w:t>
      </w:r>
    </w:p>
    <w:p w:rsidR="00000000" w:rsidDel="00000000" w:rsidP="00000000" w:rsidRDefault="00000000" w:rsidRPr="00000000" w14:paraId="00000064">
      <w:pPr>
        <w:jc w:val="center"/>
        <w:rPr>
          <w:i w:val="1"/>
        </w:rPr>
      </w:pPr>
      <w:r w:rsidDel="00000000" w:rsidR="00000000" w:rsidRPr="00000000">
        <w:rPr>
          <w:i w:val="1"/>
          <w:rtl w:val="0"/>
        </w:rPr>
        <w:t xml:space="preserve">utilizando con acierto el fuera de campo, los planos detalle, </w:t>
      </w:r>
    </w:p>
    <w:p w:rsidR="00000000" w:rsidDel="00000000" w:rsidP="00000000" w:rsidRDefault="00000000" w:rsidRPr="00000000" w14:paraId="00000065">
      <w:pPr>
        <w:jc w:val="center"/>
        <w:rPr>
          <w:i w:val="1"/>
        </w:rPr>
      </w:pPr>
      <w:r w:rsidDel="00000000" w:rsidR="00000000" w:rsidRPr="00000000">
        <w:rPr>
          <w:i w:val="1"/>
          <w:rtl w:val="0"/>
        </w:rPr>
        <w:t xml:space="preserve">las certeras actuaciones y los espacios. </w:t>
      </w:r>
    </w:p>
    <w:p w:rsidR="00000000" w:rsidDel="00000000" w:rsidP="00000000" w:rsidRDefault="00000000" w:rsidRPr="00000000" w14:paraId="00000066">
      <w:pPr>
        <w:jc w:val="center"/>
        <w:rPr>
          <w:i w:val="1"/>
        </w:rPr>
      </w:pPr>
      <w:r w:rsidDel="00000000" w:rsidR="00000000" w:rsidRPr="00000000">
        <w:rPr>
          <w:i w:val="1"/>
          <w:rtl w:val="0"/>
        </w:rPr>
        <w:t xml:space="preserve">Sin dejar de lado el humor, la edición consigue crear una atmósfera y un ritmo </w:t>
      </w:r>
    </w:p>
    <w:p w:rsidR="00000000" w:rsidDel="00000000" w:rsidP="00000000" w:rsidRDefault="00000000" w:rsidRPr="00000000" w14:paraId="00000067">
      <w:pPr>
        <w:jc w:val="center"/>
        <w:rPr>
          <w:i w:val="1"/>
        </w:rPr>
      </w:pPr>
      <w:r w:rsidDel="00000000" w:rsidR="00000000" w:rsidRPr="00000000">
        <w:rPr>
          <w:i w:val="1"/>
          <w:rtl w:val="0"/>
        </w:rPr>
        <w:t xml:space="preserve">que potencian la trama en todo momento.”</w:t>
      </w:r>
    </w:p>
    <w:p w:rsidR="00000000" w:rsidDel="00000000" w:rsidP="00000000" w:rsidRDefault="00000000" w:rsidRPr="00000000" w14:paraId="00000068">
      <w:pPr>
        <w:jc w:val="center"/>
        <w:rPr>
          <w:b w:val="1"/>
          <w:i w:val="1"/>
        </w:rPr>
      </w:pPr>
      <w:r w:rsidDel="00000000" w:rsidR="00000000" w:rsidRPr="00000000">
        <w:rPr>
          <w:rtl w:val="0"/>
        </w:rPr>
      </w:r>
    </w:p>
    <w:p w:rsidR="00000000" w:rsidDel="00000000" w:rsidP="00000000" w:rsidRDefault="00000000" w:rsidRPr="00000000" w14:paraId="00000069">
      <w:pPr>
        <w:jc w:val="center"/>
        <w:rPr/>
      </w:pPr>
      <w:r w:rsidDel="00000000" w:rsidR="00000000" w:rsidRPr="00000000">
        <w:rPr>
          <w:b w:val="1"/>
          <w:rtl w:val="0"/>
        </w:rPr>
        <w:t xml:space="preserve">EDA / Asociación Argentina de Editores Audiovisuales, </w:t>
      </w:r>
      <w:r w:rsidDel="00000000" w:rsidR="00000000" w:rsidRPr="00000000">
        <w:rPr>
          <w:rtl w:val="0"/>
        </w:rPr>
        <w:t xml:space="preserve">al entregar el premio al mejor Montaje del Buenos Aires Rojo Sangre 22</w:t>
      </w:r>
    </w:p>
    <w:p w:rsidR="00000000" w:rsidDel="00000000" w:rsidP="00000000" w:rsidRDefault="00000000" w:rsidRPr="00000000" w14:paraId="0000006A">
      <w:pPr>
        <w:jc w:val="left"/>
        <w:rPr>
          <w:b w:val="1"/>
          <w:color w:val="202020"/>
          <w:sz w:val="18"/>
          <w:szCs w:val="18"/>
        </w:rPr>
      </w:pPr>
      <w:r w:rsidDel="00000000" w:rsidR="00000000" w:rsidRPr="00000000">
        <w:rPr>
          <w:rtl w:val="0"/>
        </w:rPr>
      </w:r>
    </w:p>
    <w:p w:rsidR="00000000" w:rsidDel="00000000" w:rsidP="00000000" w:rsidRDefault="00000000" w:rsidRPr="00000000" w14:paraId="0000006B">
      <w:pPr>
        <w:jc w:val="center"/>
        <w:rPr>
          <w:b w:val="1"/>
          <w:color w:val="202020"/>
          <w:sz w:val="18"/>
          <w:szCs w:val="18"/>
        </w:rPr>
      </w:pPr>
      <w:r w:rsidDel="00000000" w:rsidR="00000000" w:rsidRPr="00000000">
        <w:rPr>
          <w:b w:val="1"/>
          <w:color w:val="202020"/>
          <w:sz w:val="18"/>
          <w:szCs w:val="18"/>
          <w:rtl w:val="0"/>
        </w:rPr>
        <w:t xml:space="preserve">- -</w:t>
      </w:r>
    </w:p>
    <w:p w:rsidR="00000000" w:rsidDel="00000000" w:rsidP="00000000" w:rsidRDefault="00000000" w:rsidRPr="00000000" w14:paraId="0000006C">
      <w:pPr>
        <w:jc w:val="left"/>
        <w:rPr>
          <w:b w:val="1"/>
          <w:color w:val="202020"/>
          <w:sz w:val="18"/>
          <w:szCs w:val="18"/>
        </w:rPr>
      </w:pPr>
      <w:r w:rsidDel="00000000" w:rsidR="00000000" w:rsidRPr="00000000">
        <w:rPr>
          <w:rtl w:val="0"/>
        </w:rPr>
      </w:r>
    </w:p>
    <w:p w:rsidR="00000000" w:rsidDel="00000000" w:rsidP="00000000" w:rsidRDefault="00000000" w:rsidRPr="00000000" w14:paraId="0000006D">
      <w:pPr>
        <w:jc w:val="center"/>
        <w:rPr>
          <w:i w:val="1"/>
        </w:rPr>
      </w:pPr>
      <w:r w:rsidDel="00000000" w:rsidR="00000000" w:rsidRPr="00000000">
        <w:rPr>
          <w:i w:val="1"/>
          <w:rtl w:val="0"/>
        </w:rPr>
        <w:t xml:space="preserve">“Por construir un thriller psicológico con toques de humor, </w:t>
      </w:r>
    </w:p>
    <w:p w:rsidR="00000000" w:rsidDel="00000000" w:rsidP="00000000" w:rsidRDefault="00000000" w:rsidRPr="00000000" w14:paraId="0000006E">
      <w:pPr>
        <w:jc w:val="center"/>
        <w:rPr>
          <w:i w:val="1"/>
        </w:rPr>
      </w:pPr>
      <w:r w:rsidDel="00000000" w:rsidR="00000000" w:rsidRPr="00000000">
        <w:rPr>
          <w:i w:val="1"/>
          <w:rtl w:val="0"/>
        </w:rPr>
        <w:t xml:space="preserve">dando un aporte innovador sobre la hibridación de géneros, </w:t>
      </w:r>
    </w:p>
    <w:p w:rsidR="00000000" w:rsidDel="00000000" w:rsidP="00000000" w:rsidRDefault="00000000" w:rsidRPr="00000000" w14:paraId="0000006F">
      <w:pPr>
        <w:jc w:val="center"/>
        <w:rPr>
          <w:i w:val="1"/>
        </w:rPr>
      </w:pPr>
      <w:r w:rsidDel="00000000" w:rsidR="00000000" w:rsidRPr="00000000">
        <w:rPr>
          <w:i w:val="1"/>
          <w:rtl w:val="0"/>
        </w:rPr>
        <w:t xml:space="preserve">aproximándose al universo borgiano.”</w:t>
      </w:r>
    </w:p>
    <w:p w:rsidR="00000000" w:rsidDel="00000000" w:rsidP="00000000" w:rsidRDefault="00000000" w:rsidRPr="00000000" w14:paraId="00000070">
      <w:pPr>
        <w:jc w:val="center"/>
        <w:rPr/>
      </w:pPr>
      <w:r w:rsidDel="00000000" w:rsidR="00000000" w:rsidRPr="00000000">
        <w:rPr>
          <w:rtl w:val="0"/>
        </w:rPr>
      </w:r>
    </w:p>
    <w:p w:rsidR="00000000" w:rsidDel="00000000" w:rsidP="00000000" w:rsidRDefault="00000000" w:rsidRPr="00000000" w14:paraId="00000071">
      <w:pPr>
        <w:jc w:val="center"/>
        <w:rPr>
          <w:b w:val="1"/>
          <w:color w:val="202020"/>
          <w:sz w:val="18"/>
          <w:szCs w:val="18"/>
        </w:rPr>
      </w:pPr>
      <w:r w:rsidDel="00000000" w:rsidR="00000000" w:rsidRPr="00000000">
        <w:rPr>
          <w:b w:val="1"/>
          <w:rtl w:val="0"/>
        </w:rPr>
        <w:t xml:space="preserve">Dictamen del Jurado del 19º Tandil CINE</w:t>
      </w:r>
      <w:r w:rsidDel="00000000" w:rsidR="00000000" w:rsidRPr="00000000">
        <w:rPr>
          <w:rtl w:val="0"/>
        </w:rPr>
        <w:t xml:space="preserve">, al entregar el Premio Centinela a la Mejor Película del Festival</w:t>
      </w:r>
      <w:r w:rsidDel="00000000" w:rsidR="00000000" w:rsidRPr="00000000">
        <w:rPr>
          <w:rtl w:val="0"/>
        </w:rPr>
      </w:r>
    </w:p>
    <w:p w:rsidR="00000000" w:rsidDel="00000000" w:rsidP="00000000" w:rsidRDefault="00000000" w:rsidRPr="00000000" w14:paraId="00000072">
      <w:pPr>
        <w:jc w:val="left"/>
        <w:rPr>
          <w:b w:val="1"/>
          <w:color w:val="202020"/>
          <w:sz w:val="18"/>
          <w:szCs w:val="18"/>
        </w:rPr>
      </w:pPr>
      <w:r w:rsidDel="00000000" w:rsidR="00000000" w:rsidRPr="00000000">
        <w:rPr>
          <w:rtl w:val="0"/>
        </w:rPr>
      </w:r>
    </w:p>
    <w:p w:rsidR="00000000" w:rsidDel="00000000" w:rsidP="00000000" w:rsidRDefault="00000000" w:rsidRPr="00000000" w14:paraId="00000073">
      <w:pPr>
        <w:jc w:val="left"/>
        <w:rPr>
          <w:b w:val="1"/>
          <w:color w:val="202020"/>
          <w:sz w:val="18"/>
          <w:szCs w:val="18"/>
        </w:rPr>
      </w:pPr>
      <w:r w:rsidDel="00000000" w:rsidR="00000000" w:rsidRPr="00000000">
        <w:rPr>
          <w:rtl w:val="0"/>
        </w:rPr>
      </w:r>
    </w:p>
    <w:p w:rsidR="00000000" w:rsidDel="00000000" w:rsidP="00000000" w:rsidRDefault="00000000" w:rsidRPr="00000000" w14:paraId="00000074">
      <w:pPr>
        <w:jc w:val="center"/>
        <w:rPr>
          <w:b w:val="1"/>
          <w:color w:val="202020"/>
          <w:sz w:val="18"/>
          <w:szCs w:val="18"/>
        </w:rPr>
      </w:pPr>
      <w:r w:rsidDel="00000000" w:rsidR="00000000" w:rsidRPr="00000000">
        <w:rPr>
          <w:b w:val="1"/>
        </w:rPr>
        <w:drawing>
          <wp:inline distB="114300" distT="114300" distL="114300" distR="114300">
            <wp:extent cx="5681663" cy="2372047"/>
            <wp:effectExtent b="0" l="0" r="0" t="0"/>
            <wp:docPr id="2"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681663" cy="2372047"/>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jc w:val="center"/>
        <w:rPr>
          <w:b w:val="1"/>
          <w:color w:val="202020"/>
          <w:sz w:val="18"/>
          <w:szCs w:val="18"/>
        </w:rPr>
      </w:pPr>
      <w:r w:rsidDel="00000000" w:rsidR="00000000" w:rsidRPr="00000000">
        <w:rPr>
          <w:rtl w:val="0"/>
        </w:rPr>
      </w:r>
    </w:p>
    <w:p w:rsidR="00000000" w:rsidDel="00000000" w:rsidP="00000000" w:rsidRDefault="00000000" w:rsidRPr="00000000" w14:paraId="00000076">
      <w:pPr>
        <w:jc w:val="center"/>
        <w:rPr>
          <w:b w:val="1"/>
          <w:color w:val="202020"/>
          <w:sz w:val="18"/>
          <w:szCs w:val="18"/>
        </w:rPr>
      </w:pPr>
      <w:r w:rsidDel="00000000" w:rsidR="00000000" w:rsidRPr="00000000">
        <w:rPr>
          <w:rtl w:val="0"/>
        </w:rPr>
      </w:r>
    </w:p>
    <w:p w:rsidR="00000000" w:rsidDel="00000000" w:rsidP="00000000" w:rsidRDefault="00000000" w:rsidRPr="00000000" w14:paraId="00000077">
      <w:pPr>
        <w:jc w:val="center"/>
        <w:rPr>
          <w:b w:val="1"/>
          <w:color w:val="202020"/>
          <w:sz w:val="18"/>
          <w:szCs w:val="18"/>
        </w:rPr>
      </w:pPr>
      <w:r w:rsidDel="00000000" w:rsidR="00000000" w:rsidRPr="00000000">
        <w:rPr>
          <w:b w:val="1"/>
          <w:color w:val="202020"/>
          <w:sz w:val="18"/>
          <w:szCs w:val="18"/>
          <w:rtl w:val="0"/>
        </w:rPr>
        <w:t xml:space="preserve">CONTACTOS PRENSA</w:t>
      </w:r>
    </w:p>
    <w:p w:rsidR="00000000" w:rsidDel="00000000" w:rsidP="00000000" w:rsidRDefault="00000000" w:rsidRPr="00000000" w14:paraId="00000078">
      <w:pPr>
        <w:jc w:val="center"/>
        <w:rPr/>
      </w:pPr>
      <w:r w:rsidDel="00000000" w:rsidR="00000000" w:rsidRPr="00000000">
        <w:rPr>
          <w:b w:val="1"/>
          <w:color w:val="202020"/>
          <w:sz w:val="18"/>
          <w:szCs w:val="18"/>
          <w:rtl w:val="0"/>
        </w:rPr>
        <w:t xml:space="preserve">Cris Zurutuza</w:t>
      </w:r>
      <w:r w:rsidDel="00000000" w:rsidR="00000000" w:rsidRPr="00000000">
        <w:rPr>
          <w:color w:val="202020"/>
          <w:sz w:val="18"/>
          <w:szCs w:val="18"/>
          <w:rtl w:val="0"/>
        </w:rPr>
        <w:t xml:space="preserve"> criszurutuza@gmail.com | </w:t>
      </w:r>
      <w:r w:rsidDel="00000000" w:rsidR="00000000" w:rsidRPr="00000000">
        <w:rPr>
          <w:b w:val="1"/>
          <w:color w:val="202020"/>
          <w:sz w:val="18"/>
          <w:szCs w:val="18"/>
          <w:rtl w:val="0"/>
        </w:rPr>
        <w:t xml:space="preserve">Denise Salvador </w:t>
      </w:r>
      <w:r w:rsidDel="00000000" w:rsidR="00000000" w:rsidRPr="00000000">
        <w:rPr>
          <w:color w:val="202020"/>
          <w:sz w:val="18"/>
          <w:szCs w:val="18"/>
          <w:rtl w:val="0"/>
        </w:rPr>
        <w:t xml:space="preserve">dsprensa</w:t>
      </w:r>
      <w:r w:rsidDel="00000000" w:rsidR="00000000" w:rsidRPr="00000000">
        <w:rPr>
          <w:color w:val="202020"/>
          <w:sz w:val="18"/>
          <w:szCs w:val="18"/>
          <w:rtl w:val="0"/>
        </w:rPr>
        <w:t xml:space="preserve">@gmail.com</w:t>
      </w:r>
      <w:r w:rsidDel="00000000" w:rsidR="00000000" w:rsidRPr="00000000">
        <w:rPr>
          <w:rtl w:val="0"/>
        </w:rPr>
      </w:r>
    </w:p>
    <w:p w:rsidR="00000000" w:rsidDel="00000000" w:rsidP="00000000" w:rsidRDefault="00000000" w:rsidRPr="00000000" w14:paraId="00000079">
      <w:pPr>
        <w:jc w:val="center"/>
        <w:rPr/>
      </w:pPr>
      <w:r w:rsidDel="00000000" w:rsidR="00000000" w:rsidRPr="00000000">
        <w:rPr>
          <w:rtl w:val="0"/>
        </w:rPr>
        <w:t xml:space="preserve">+549 11 5970-7039 | +549 11 5035-5922</w:t>
      </w:r>
    </w:p>
    <w:p w:rsidR="00000000" w:rsidDel="00000000" w:rsidP="00000000" w:rsidRDefault="00000000" w:rsidRPr="00000000" w14:paraId="0000007A">
      <w:pPr>
        <w:jc w:val="left"/>
        <w:rPr>
          <w:b w:val="1"/>
        </w:rPr>
      </w:pPr>
      <w:r w:rsidDel="00000000" w:rsidR="00000000" w:rsidRPr="00000000">
        <w:rPr>
          <w:rtl w:val="0"/>
        </w:rPr>
      </w:r>
    </w:p>
    <w:p w:rsidR="00000000" w:rsidDel="00000000" w:rsidP="00000000" w:rsidRDefault="00000000" w:rsidRPr="00000000" w14:paraId="0000007B">
      <w:pPr>
        <w:jc w:val="center"/>
        <w:rPr/>
      </w:pPr>
      <w:r w:rsidDel="00000000" w:rsidR="00000000" w:rsidRPr="00000000">
        <w:rPr>
          <w:rtl w:val="0"/>
        </w:rPr>
      </w:r>
    </w:p>
    <w:sectPr>
      <w:pgSz w:h="15840" w:w="12240" w:orient="portrait"/>
      <w:pgMar w:bottom="180" w:top="81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image" Target="media/image1.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los.inventados/" TargetMode="External"/><Relationship Id="rId15" Type="http://schemas.openxmlformats.org/officeDocument/2006/relationships/image" Target="media/image3.jp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hyperlink" Target="https://youtu.be/QrqVWa-qwGE" TargetMode="External"/><Relationship Id="rId8" Type="http://schemas.openxmlformats.org/officeDocument/2006/relationships/hyperlink" Target="https://youtu.be/KlvlAHzBYi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