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126BE" w:rsidRDefault="0032798C">
      <w:pPr>
        <w:jc w:val="both"/>
        <w:rPr>
          <w:b/>
        </w:rPr>
      </w:pPr>
      <w:bookmarkStart w:id="0" w:name="_GoBack"/>
      <w:bookmarkEnd w:id="0"/>
      <w:r>
        <w:rPr>
          <w:b/>
        </w:rPr>
        <w:t>COVID19 -  ACTIVACIÓN Y DESACTIVACIÓN DE PROTOCOLO DE SEGURIDAD POR SOSPECHA O CASO CONFIRMADO.</w:t>
      </w:r>
    </w:p>
    <w:p w14:paraId="00000002" w14:textId="77777777" w:rsidR="009126BE" w:rsidRDefault="0032798C">
      <w:pPr>
        <w:ind w:firstLine="720"/>
        <w:jc w:val="both"/>
      </w:pPr>
      <w:r>
        <w:rPr>
          <w:highlight w:val="white"/>
        </w:rPr>
        <w:t>El presente documento establece los procedimientos internos y las responsabilidades particulares ante la presencia de un caso sospechoso/un caso confirmado/un contacto estrecho de COVID 19, con el objetivo de garantizar el desarrollo de la presencialidad e</w:t>
      </w:r>
      <w:r>
        <w:rPr>
          <w:highlight w:val="white"/>
        </w:rPr>
        <w:t>stratégica y cuidada de las asignaturas que así lo requieren para acreditar las cursadas 2020.</w:t>
      </w:r>
    </w:p>
    <w:p w14:paraId="00000003" w14:textId="77777777" w:rsidR="009126BE" w:rsidRDefault="0032798C">
      <w:pPr>
        <w:ind w:firstLine="720"/>
        <w:jc w:val="both"/>
      </w:pPr>
      <w:r>
        <w:t>Dicha comunicación pretende clarificar los mecanismos a emplear partiendo del conocimiento y respeto del protocolo de Facultad informado oportunamente y en el cu</w:t>
      </w:r>
      <w:r>
        <w:t>al se plasman las normas de ingreso, permanencia y egreso de la Unidad Académica en DISPO  (</w:t>
      </w:r>
      <w:hyperlink r:id="rId6">
        <w:r>
          <w:rPr>
            <w:color w:val="1155CC"/>
            <w:u w:val="single"/>
          </w:rPr>
          <w:t>http://www.arte.u</w:t>
        </w:r>
        <w:r>
          <w:rPr>
            <w:color w:val="1155CC"/>
            <w:u w:val="single"/>
          </w:rPr>
          <w:t>nicen.edu.ar/wp-content/uploads/2020/03/142-Protocolo-Facultad-de-Arte_reformulado-segun-observ-sanitarias.pdf</w:t>
        </w:r>
      </w:hyperlink>
      <w:r>
        <w:t>) .</w:t>
      </w:r>
    </w:p>
    <w:p w14:paraId="00000004" w14:textId="77777777" w:rsidR="009126BE" w:rsidRDefault="009126BE">
      <w:pPr>
        <w:jc w:val="both"/>
      </w:pPr>
    </w:p>
    <w:p w14:paraId="00000005" w14:textId="77777777" w:rsidR="009126BE" w:rsidRDefault="0032798C">
      <w:pPr>
        <w:jc w:val="both"/>
        <w:rPr>
          <w:b/>
        </w:rPr>
      </w:pPr>
      <w:r>
        <w:rPr>
          <w:b/>
        </w:rPr>
        <w:t>DE CÓMO SE ACTIVA Y DESACTIVA UN PROTOCOLO DE SEGURIDAD DE COVID19</w:t>
      </w:r>
    </w:p>
    <w:p w14:paraId="00000006" w14:textId="77777777" w:rsidR="009126BE" w:rsidRDefault="0032798C">
      <w:pPr>
        <w:ind w:firstLine="720"/>
        <w:jc w:val="both"/>
      </w:pPr>
      <w:r>
        <w:t>Siguiendo el glosario COVID 19 del Ministerio de Salud de la Nación (</w:t>
      </w:r>
      <w:hyperlink r:id="rId7">
        <w:r>
          <w:rPr>
            <w:color w:val="1155CC"/>
            <w:u w:val="single"/>
          </w:rPr>
          <w:t>https://www.argentina.gob.ar/coronavirus/glosario</w:t>
        </w:r>
      </w:hyperlink>
      <w:r>
        <w:t>), el protocolo se activará ante un caso sospechoso/contacto estrecho/caso positivo de COVID dentro de alguna de las burbujas establecidas para</w:t>
      </w:r>
      <w:r>
        <w:t xml:space="preserve"> los agrupamientos informados por la Secretaría Académica de la Facultad de Arte de la UNICEN. Ante la presencia de dos o más de los síntomas les estudiantes/docentes/</w:t>
      </w:r>
      <w:proofErr w:type="spellStart"/>
      <w:r>
        <w:t>nodocentes</w:t>
      </w:r>
      <w:proofErr w:type="spellEnd"/>
      <w:r>
        <w:t xml:space="preserve"> deben informar a la Secretaría Académica y Secretaría General de Facultad, qui</w:t>
      </w:r>
      <w:r>
        <w:t xml:space="preserve">enes activarán el protocolo de cierre de burbuja o del espacio de trabajo en el caso de No Docentes. </w:t>
      </w:r>
    </w:p>
    <w:p w14:paraId="00000007" w14:textId="77777777" w:rsidR="009126BE" w:rsidRDefault="0032798C">
      <w:pPr>
        <w:ind w:firstLine="720"/>
        <w:jc w:val="both"/>
      </w:pPr>
      <w:r>
        <w:t xml:space="preserve">Una vez activado el protocolo, </w:t>
      </w:r>
      <w:proofErr w:type="spellStart"/>
      <w:r>
        <w:t>todes</w:t>
      </w:r>
      <w:proofErr w:type="spellEnd"/>
      <w:r>
        <w:t xml:space="preserve"> les integrantes de la burbuja/espacio de trabajo deberán cumplir el aislamiento preventivo y obligatorio por consider</w:t>
      </w:r>
      <w:r>
        <w:t>arse “contacto estrecho” hasta tanto se confirme el resultado del hisopado.</w:t>
      </w:r>
    </w:p>
    <w:p w14:paraId="00000008" w14:textId="77777777" w:rsidR="009126BE" w:rsidRDefault="0032798C">
      <w:pPr>
        <w:ind w:firstLine="720"/>
        <w:jc w:val="both"/>
      </w:pPr>
      <w:r>
        <w:t>La persona por la cual se activó el procedimiento, se mantendrá en contacto con las autoridades de la Facultad para que se pueda ir siguiendo su evolución. Se tendrá que realizar u</w:t>
      </w:r>
      <w:r>
        <w:t xml:space="preserve">n hisopado de manera obligatoria y sin excepción a las 72 horas de comenzados los síntomas, e informar el resultado del mismo a la Secretaría General de la Facultad vía correo electrónico a secgral@arte.unicen.edu.ar / </w:t>
      </w:r>
      <w:proofErr w:type="spellStart"/>
      <w:r>
        <w:t>whatsapp</w:t>
      </w:r>
      <w:proofErr w:type="spellEnd"/>
      <w:r>
        <w:t xml:space="preserve"> a 2494 54-9770. A tal fin, l</w:t>
      </w:r>
      <w:r>
        <w:t xml:space="preserve">a Secretaría General labrará una nota solicitando el pedido institucional del estudio, que el/la estudiante/docente/no docente podrá presentar en el centro médico correspondiente, atendiendo a que </w:t>
      </w:r>
      <w:proofErr w:type="gramStart"/>
      <w:r>
        <w:t>la continuidad de las actividades académicas cuidadosamente</w:t>
      </w:r>
      <w:r>
        <w:t xml:space="preserve"> planificadas dependen</w:t>
      </w:r>
      <w:proofErr w:type="gramEnd"/>
      <w:r>
        <w:t xml:space="preserve"> del resultado de este análisis. </w:t>
      </w:r>
    </w:p>
    <w:p w14:paraId="00000009" w14:textId="77777777" w:rsidR="009126BE" w:rsidRDefault="0032798C">
      <w:pPr>
        <w:ind w:firstLine="720"/>
        <w:jc w:val="both"/>
      </w:pPr>
      <w:bookmarkStart w:id="1" w:name="_heading=h.gjdgxs" w:colFirst="0" w:colLast="0"/>
      <w:bookmarkEnd w:id="1"/>
      <w:r>
        <w:t xml:space="preserve">Se desactiva la burbuja en caso de que el resultado del hisopado sea negativo o en caso de transitar la afección/aislamiento por contacto estrecho y se presenta certificado </w:t>
      </w:r>
      <w:proofErr w:type="gramStart"/>
      <w:r>
        <w:t>con  el</w:t>
      </w:r>
      <w:proofErr w:type="gramEnd"/>
      <w:r>
        <w:t xml:space="preserve"> alta correspondient</w:t>
      </w:r>
      <w:r>
        <w:t xml:space="preserve">e de las autoridades sanitarias. En tal caso la Secretaría General emitirá comunicado institucional a través del Departamento de Alumnos o área de </w:t>
      </w:r>
      <w:proofErr w:type="spellStart"/>
      <w:r>
        <w:t>nodocentes</w:t>
      </w:r>
      <w:proofErr w:type="spellEnd"/>
      <w:r>
        <w:t xml:space="preserve">, quienes comunicará por los canales de información correspondientes y habituales a nuestra unidad </w:t>
      </w:r>
      <w:r>
        <w:t>académica.</w:t>
      </w:r>
    </w:p>
    <w:p w14:paraId="0000000A" w14:textId="77777777" w:rsidR="009126BE" w:rsidRDefault="009126BE">
      <w:pPr>
        <w:jc w:val="both"/>
      </w:pPr>
      <w:bookmarkStart w:id="2" w:name="_heading=h.u6o0449ejz2" w:colFirst="0" w:colLast="0"/>
      <w:bookmarkEnd w:id="2"/>
    </w:p>
    <w:p w14:paraId="0000000B" w14:textId="77777777" w:rsidR="009126BE" w:rsidRDefault="0032798C">
      <w:pPr>
        <w:jc w:val="both"/>
        <w:rPr>
          <w:b/>
        </w:rPr>
      </w:pPr>
      <w:bookmarkStart w:id="3" w:name="_heading=h.1a6zb5ssujyb" w:colFirst="0" w:colLast="0"/>
      <w:bookmarkEnd w:id="3"/>
      <w:r>
        <w:br w:type="page"/>
      </w:r>
    </w:p>
    <w:p w14:paraId="0000000C" w14:textId="77777777" w:rsidR="009126BE" w:rsidRDefault="0032798C">
      <w:pPr>
        <w:jc w:val="both"/>
        <w:rPr>
          <w:b/>
        </w:rPr>
      </w:pPr>
      <w:bookmarkStart w:id="4" w:name="_heading=h.p7wdztl50gso" w:colFirst="0" w:colLast="0"/>
      <w:bookmarkEnd w:id="4"/>
      <w:r>
        <w:rPr>
          <w:b/>
        </w:rPr>
        <w:lastRenderedPageBreak/>
        <w:t xml:space="preserve">DE CÓMO SE SOLICITA LA ACTIVACIÓN/DESACTIVACIÓN DEL PROTOCOLO </w:t>
      </w:r>
    </w:p>
    <w:p w14:paraId="0000000D" w14:textId="77777777" w:rsidR="009126BE" w:rsidRDefault="0032798C">
      <w:pPr>
        <w:numPr>
          <w:ilvl w:val="0"/>
          <w:numId w:val="1"/>
        </w:numPr>
        <w:spacing w:after="0"/>
        <w:jc w:val="both"/>
      </w:pPr>
      <w:bookmarkStart w:id="5" w:name="_heading=h.gkgvl65hcm6h" w:colFirst="0" w:colLast="0"/>
      <w:bookmarkEnd w:id="5"/>
      <w:r>
        <w:t>En caso de que une estudiante presente repentinamente dos o más síntomas de COVID-19 (fiebre de 37,5°C, tos, dolor de garganta, dificultad respiratoria, dolor muscular, cefalea, d</w:t>
      </w:r>
      <w:r>
        <w:t>iarrea y/o vómitos, pérdida brusca de gusto u olfato), informar inmediatamente al/la docente a cargo de la clase, manteniendo la mayor distancia posible en caso de estar desarrollando la actividad o directamente al correo y teléfono indicado de la Secretar</w:t>
      </w:r>
      <w:r>
        <w:t xml:space="preserve">ía </w:t>
      </w:r>
      <w:proofErr w:type="gramStart"/>
      <w:r>
        <w:t xml:space="preserve">General,   </w:t>
      </w:r>
      <w:proofErr w:type="gramEnd"/>
      <w:r>
        <w:t>en caso de manifestar síntomas a posteriori.</w:t>
      </w:r>
    </w:p>
    <w:p w14:paraId="0000000E" w14:textId="77777777" w:rsidR="009126BE" w:rsidRDefault="0032798C">
      <w:pPr>
        <w:numPr>
          <w:ilvl w:val="0"/>
          <w:numId w:val="1"/>
        </w:numPr>
        <w:spacing w:after="0"/>
        <w:jc w:val="both"/>
      </w:pPr>
      <w:bookmarkStart w:id="6" w:name="_heading=h.hmgakgjpnr3" w:colFirst="0" w:colLast="0"/>
      <w:bookmarkEnd w:id="6"/>
      <w:r>
        <w:t xml:space="preserve">Aislarse y comunicarse inmediatamente con las líneas de atención 107 o con su médico/a de cabecera. </w:t>
      </w:r>
    </w:p>
    <w:p w14:paraId="0000000F" w14:textId="77777777" w:rsidR="009126BE" w:rsidRDefault="0032798C">
      <w:pPr>
        <w:numPr>
          <w:ilvl w:val="0"/>
          <w:numId w:val="1"/>
        </w:numPr>
        <w:spacing w:after="0"/>
        <w:jc w:val="both"/>
      </w:pPr>
      <w:bookmarkStart w:id="7" w:name="_heading=h.o2kfnayozggy" w:colFirst="0" w:colLast="0"/>
      <w:bookmarkEnd w:id="7"/>
      <w:r>
        <w:t>La Secretaría General emitirá un comunicado de activación/desactivación a través del Departament</w:t>
      </w:r>
      <w:r>
        <w:t xml:space="preserve">o de Alumnos dirigido a </w:t>
      </w:r>
      <w:proofErr w:type="spellStart"/>
      <w:r>
        <w:t>todes</w:t>
      </w:r>
      <w:proofErr w:type="spellEnd"/>
      <w:r>
        <w:t xml:space="preserve"> </w:t>
      </w:r>
      <w:proofErr w:type="spellStart"/>
      <w:r>
        <w:t>aquelles</w:t>
      </w:r>
      <w:proofErr w:type="spellEnd"/>
      <w:r>
        <w:t xml:space="preserve"> </w:t>
      </w:r>
      <w:proofErr w:type="spellStart"/>
      <w:r>
        <w:t>afectades</w:t>
      </w:r>
      <w:proofErr w:type="spellEnd"/>
      <w:r>
        <w:t xml:space="preserve"> por la situación. </w:t>
      </w:r>
    </w:p>
    <w:p w14:paraId="00000010" w14:textId="77777777" w:rsidR="009126BE" w:rsidRDefault="0032798C">
      <w:pPr>
        <w:numPr>
          <w:ilvl w:val="0"/>
          <w:numId w:val="1"/>
        </w:numPr>
        <w:spacing w:after="0"/>
        <w:jc w:val="both"/>
      </w:pPr>
      <w:bookmarkStart w:id="8" w:name="_heading=h.e4vcxms8b592" w:colFirst="0" w:colLast="0"/>
      <w:bookmarkEnd w:id="8"/>
      <w:r>
        <w:t xml:space="preserve">Realizar el hisopado 72 </w:t>
      </w:r>
      <w:proofErr w:type="spellStart"/>
      <w:r>
        <w:t>hs</w:t>
      </w:r>
      <w:proofErr w:type="spellEnd"/>
      <w:r>
        <w:t xml:space="preserve"> después de la aparición de los síntomas y presentar la constancia del mismo. </w:t>
      </w:r>
    </w:p>
    <w:p w14:paraId="00000011" w14:textId="77777777" w:rsidR="009126BE" w:rsidRDefault="0032798C">
      <w:pPr>
        <w:numPr>
          <w:ilvl w:val="0"/>
          <w:numId w:val="1"/>
        </w:numPr>
        <w:spacing w:after="0"/>
        <w:jc w:val="both"/>
      </w:pPr>
      <w:bookmarkStart w:id="9" w:name="_heading=h.n18su97w528t" w:colFirst="0" w:colLast="0"/>
      <w:bookmarkEnd w:id="9"/>
      <w:r>
        <w:t xml:space="preserve">Si el resultado es negativo, con la presentación del certificado de </w:t>
      </w:r>
      <w:proofErr w:type="gramStart"/>
      <w:r>
        <w:t>hisopado  se</w:t>
      </w:r>
      <w:proofErr w:type="gramEnd"/>
      <w:r>
        <w:t xml:space="preserve"> de</w:t>
      </w:r>
      <w:r>
        <w:t>sactiva el protocolo</w:t>
      </w:r>
    </w:p>
    <w:p w14:paraId="00000012" w14:textId="77777777" w:rsidR="009126BE" w:rsidRDefault="0032798C">
      <w:pPr>
        <w:numPr>
          <w:ilvl w:val="0"/>
          <w:numId w:val="1"/>
        </w:numPr>
        <w:spacing w:after="0"/>
        <w:jc w:val="both"/>
      </w:pPr>
      <w:bookmarkStart w:id="10" w:name="_heading=h.nlcroevkro0t" w:colFirst="0" w:colLast="0"/>
      <w:bookmarkEnd w:id="10"/>
      <w:r>
        <w:t>En caso positivo o contacto estrecho, sólo se desactivará protocolo con la presentación del certificado de alta por autoridad sanitaria.</w:t>
      </w:r>
    </w:p>
    <w:p w14:paraId="00000013" w14:textId="77777777" w:rsidR="009126BE" w:rsidRDefault="0032798C">
      <w:pPr>
        <w:numPr>
          <w:ilvl w:val="0"/>
          <w:numId w:val="1"/>
        </w:numPr>
        <w:spacing w:after="0"/>
        <w:jc w:val="both"/>
      </w:pPr>
      <w:bookmarkStart w:id="11" w:name="_heading=h.nec5vj5n4n6v" w:colFirst="0" w:colLast="0"/>
      <w:bookmarkEnd w:id="11"/>
      <w:r>
        <w:t>En caso de ser docente/no docente quien presente síntomas, informar inmediatamente a la Secretaría</w:t>
      </w:r>
      <w:r>
        <w:t xml:space="preserve"> Académica y Secretaría General.</w:t>
      </w:r>
    </w:p>
    <w:p w14:paraId="00000014" w14:textId="77777777" w:rsidR="009126BE" w:rsidRDefault="0032798C">
      <w:pPr>
        <w:numPr>
          <w:ilvl w:val="0"/>
          <w:numId w:val="1"/>
        </w:numPr>
        <w:jc w:val="both"/>
      </w:pPr>
      <w:bookmarkStart w:id="12" w:name="_heading=h.e49t2tt01zo9" w:colFirst="0" w:colLast="0"/>
      <w:bookmarkEnd w:id="12"/>
      <w:r>
        <w:t xml:space="preserve">Comunicarse con la obra social </w:t>
      </w:r>
      <w:hyperlink r:id="rId8">
        <w:r>
          <w:rPr>
            <w:color w:val="1155CC"/>
            <w:u w:val="single"/>
          </w:rPr>
          <w:t>https://www.ospuncpba.com.ar/novedad-covid19-consultas-m%C3%89dicas-y-prevenci%C3%93</w:t>
        </w:r>
        <w:r>
          <w:rPr>
            <w:color w:val="1155CC"/>
            <w:u w:val="single"/>
          </w:rPr>
          <w:t>n-43</w:t>
        </w:r>
      </w:hyperlink>
      <w:r>
        <w:t xml:space="preserve"> y presentar la documentación requerida.</w:t>
      </w:r>
    </w:p>
    <w:p w14:paraId="00000015" w14:textId="77777777" w:rsidR="009126BE" w:rsidRDefault="009126BE">
      <w:pPr>
        <w:jc w:val="both"/>
      </w:pPr>
      <w:bookmarkStart w:id="13" w:name="_heading=h.sjsj6rfjmb2o" w:colFirst="0" w:colLast="0"/>
      <w:bookmarkEnd w:id="13"/>
    </w:p>
    <w:p w14:paraId="00000016" w14:textId="77777777" w:rsidR="009126BE" w:rsidRDefault="0032798C">
      <w:pPr>
        <w:ind w:firstLine="720"/>
        <w:jc w:val="both"/>
        <w:rPr>
          <w:b/>
          <w:i/>
        </w:rPr>
      </w:pPr>
      <w:bookmarkStart w:id="14" w:name="_heading=h.ixjz4zcuk5t1" w:colFirst="0" w:colLast="0"/>
      <w:bookmarkEnd w:id="14"/>
      <w:r>
        <w:rPr>
          <w:b/>
          <w:i/>
        </w:rPr>
        <w:t>Es prioridad cuidarse y extremar el cuidado de los espacios que compartimos, respetando las normas sanitarias jurisdiccionales, nacionales y el protocolo propio de Facultad de Arte. Esto nos permitirá desarroll</w:t>
      </w:r>
      <w:r>
        <w:rPr>
          <w:b/>
          <w:i/>
        </w:rPr>
        <w:t>ar las actividades pendientes de acreditación como así también continuar en un trabajo de presencialidad estratégica 2021.</w:t>
      </w:r>
    </w:p>
    <w:sectPr w:rsidR="009126B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5A4F"/>
    <w:multiLevelType w:val="multilevel"/>
    <w:tmpl w:val="985C8F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BE"/>
    <w:rsid w:val="0032798C"/>
    <w:rsid w:val="0091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7F7BE-F78A-40EC-9681-E934C28C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puncpba.com.ar/novedad-covid19-consultas-m%C3%89dicas-y-prevenci%C3%93n-4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rgentina.gob.ar/coronavirus/glosari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te.unicen.edu.ar/wp-content/uploads/2020/03/142-Protocolo-Facultad-de-Arte_reformulado-segun-observ-sanitarias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KmY9iYUSDEdaKrI4LHG/CKR10g==">AMUW2mUjAgnZyJd674pbVIK2ws59eLLi8d+gmvC4LwOYk4tXbnfK80gKOJh2A7fsz7gpPQ+UAnLQ1azomwBvCYjqTCAgGapvXCTTzfobQN1H329wuN75JKg+E8DR7phxu1qdzQSxkoOBHJRpqdavoyep3r2a468Vq3JZPBqp81hJjUlQWJYwgjbvKB0nmd0OYrEi5giMvs+x1GEujDx9gqnkIV1yIhcJ76/dIwVQJS9U3uUK8FCQ2DgWM24pdnIX62FTqB3Bw73k9gWDuSD+4vxcST9SazN+d80HmTUwGDNl+ejuChpg0KOuPQ8Nt0098B6zvuB/DWGT46Z7L6kooRhaSvfP68YMuR5dGz/QpW4pcAyQZGL3dnqujIAcPiJ5coXsuZ1ukeUu4tIQqS0qr0HiB7UTktrP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jcico</dc:creator>
  <cp:lastModifiedBy>jcico</cp:lastModifiedBy>
  <cp:revision>2</cp:revision>
  <dcterms:created xsi:type="dcterms:W3CDTF">2021-03-25T16:29:00Z</dcterms:created>
  <dcterms:modified xsi:type="dcterms:W3CDTF">2021-03-25T16:29:00Z</dcterms:modified>
</cp:coreProperties>
</file>