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19" w:rsidRDefault="00BE5B45" w:rsidP="004B6FF5">
      <w:pPr>
        <w:spacing w:after="0"/>
        <w:jc w:val="center"/>
        <w:rPr>
          <w:rFonts w:ascii="DIN Next Rounded LT Pro" w:hAnsi="DIN Next Rounded LT Pro"/>
          <w:b/>
          <w:sz w:val="32"/>
          <w:szCs w:val="32"/>
        </w:rPr>
      </w:pPr>
      <w:r w:rsidRPr="00BE5B45">
        <w:rPr>
          <w:rFonts w:ascii="DIN Next Rounded LT Pro" w:hAnsi="DIN Next Rounded LT Pro"/>
          <w:b/>
          <w:sz w:val="32"/>
          <w:szCs w:val="32"/>
        </w:rPr>
        <w:t>Fiestas Regionales de Teatro Independiente 2018</w:t>
      </w:r>
    </w:p>
    <w:p w:rsidR="00BE5B45" w:rsidRPr="00BE5B45" w:rsidRDefault="00BE5B45" w:rsidP="004B6FF5">
      <w:pPr>
        <w:spacing w:after="0"/>
        <w:jc w:val="center"/>
        <w:rPr>
          <w:rFonts w:ascii="DIN Next Rounded LT Pro" w:hAnsi="DIN Next Rounded LT Pro"/>
          <w:b/>
          <w:sz w:val="28"/>
          <w:szCs w:val="28"/>
        </w:rPr>
      </w:pPr>
      <w:r w:rsidRPr="00BE5B45">
        <w:rPr>
          <w:rFonts w:ascii="DIN Next Rounded LT Pro" w:hAnsi="DIN Next Rounded LT Pro"/>
          <w:b/>
          <w:sz w:val="28"/>
          <w:szCs w:val="28"/>
        </w:rPr>
        <w:t>Consejo Provincial de Teatro Independiente</w:t>
      </w:r>
    </w:p>
    <w:p w:rsidR="00BE5B45" w:rsidRDefault="00BE5B45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</w:p>
    <w:p w:rsidR="00BE5B45" w:rsidRPr="004B6FF5" w:rsidRDefault="00BE5B45" w:rsidP="004B6FF5">
      <w:pPr>
        <w:spacing w:after="0"/>
        <w:rPr>
          <w:rFonts w:ascii="DIN Next Rounded LT Pro" w:hAnsi="DIN Next Rounded LT Pro"/>
          <w:b/>
          <w:sz w:val="28"/>
          <w:szCs w:val="28"/>
        </w:rPr>
      </w:pPr>
      <w:r w:rsidRPr="004B6FF5">
        <w:rPr>
          <w:rFonts w:ascii="DIN Next Rounded LT Pro" w:hAnsi="DIN Next Rounded LT Pro"/>
          <w:b/>
          <w:sz w:val="28"/>
          <w:szCs w:val="28"/>
        </w:rPr>
        <w:t>Espectáculos seleccionados por región</w:t>
      </w:r>
    </w:p>
    <w:p w:rsidR="00B53630" w:rsidRDefault="00B53630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</w:p>
    <w:p w:rsidR="004B6FF5" w:rsidRPr="004B6FF5" w:rsidRDefault="00BE5B45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4B6FF5">
        <w:rPr>
          <w:rFonts w:ascii="DIN Next Rounded LT Pro" w:hAnsi="DIN Next Rounded LT Pro"/>
          <w:b/>
          <w:sz w:val="24"/>
          <w:szCs w:val="24"/>
        </w:rPr>
        <w:t>Región 1</w:t>
      </w:r>
    </w:p>
    <w:p w:rsidR="00BE5B45" w:rsidRPr="00BE5B45" w:rsidRDefault="004B6FF5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t>Jurados:</w:t>
      </w:r>
      <w:r>
        <w:rPr>
          <w:rFonts w:ascii="DIN Next Rounded LT Pro" w:hAnsi="DIN Next Rounded LT Pro"/>
          <w:sz w:val="24"/>
          <w:szCs w:val="24"/>
        </w:rPr>
        <w:t xml:space="preserve"> </w:t>
      </w:r>
      <w:r w:rsidRPr="004B6FF5">
        <w:rPr>
          <w:rFonts w:ascii="DIN Next Rounded LT Pro" w:hAnsi="DIN Next Rounded LT Pro"/>
          <w:sz w:val="24"/>
          <w:szCs w:val="24"/>
        </w:rPr>
        <w:t xml:space="preserve">Jorge Ramos, </w:t>
      </w:r>
      <w:r w:rsidRPr="004B6FF5">
        <w:rPr>
          <w:rFonts w:ascii="DIN Next Rounded LT Pro" w:hAnsi="DIN Next Rounded LT Pro"/>
          <w:sz w:val="24"/>
          <w:szCs w:val="24"/>
        </w:rPr>
        <w:t xml:space="preserve">Maru </w:t>
      </w:r>
      <w:proofErr w:type="spellStart"/>
      <w:r w:rsidRPr="004B6FF5">
        <w:rPr>
          <w:rFonts w:ascii="DIN Next Rounded LT Pro" w:hAnsi="DIN Next Rounded LT Pro"/>
          <w:sz w:val="24"/>
          <w:szCs w:val="24"/>
        </w:rPr>
        <w:t>Cesanelli</w:t>
      </w:r>
      <w:proofErr w:type="spellEnd"/>
      <w:r w:rsidRPr="004B6FF5">
        <w:rPr>
          <w:rFonts w:ascii="DIN Next Rounded LT Pro" w:hAnsi="DIN Next Rounded LT Pro"/>
          <w:sz w:val="24"/>
          <w:szCs w:val="24"/>
        </w:rPr>
        <w:t xml:space="preserve"> y Claudio Pazos</w:t>
      </w:r>
      <w:r w:rsidR="00B53630">
        <w:rPr>
          <w:rFonts w:ascii="DIN Next Rounded LT Pro" w:hAnsi="DIN Next Rounded LT Pro"/>
          <w:sz w:val="24"/>
          <w:szCs w:val="24"/>
        </w:rPr>
        <w:t>.</w:t>
      </w:r>
      <w:r w:rsidRPr="004B6FF5">
        <w:rPr>
          <w:rFonts w:ascii="DIN Next Rounded LT Pro" w:hAnsi="DIN Next Rounded LT Pro"/>
          <w:sz w:val="24"/>
          <w:szCs w:val="24"/>
        </w:rPr>
        <w:t xml:space="preserve">  </w:t>
      </w:r>
    </w:p>
    <w:p w:rsidR="00BE5B45" w:rsidRPr="00BE5B45" w:rsidRDefault="00BE5B45" w:rsidP="004B6FF5">
      <w:pPr>
        <w:spacing w:after="0"/>
        <w:rPr>
          <w:rFonts w:ascii="DIN Next Rounded LT Pro" w:hAnsi="DIN Next Rounded LT Pro"/>
        </w:rPr>
      </w:pPr>
      <w:r w:rsidRPr="00BE5B45">
        <w:rPr>
          <w:noProof/>
          <w:lang w:eastAsia="es-AR"/>
        </w:rPr>
        <w:drawing>
          <wp:inline distT="0" distB="0" distL="0" distR="0">
            <wp:extent cx="3247214" cy="31146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72" cy="31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30" w:rsidRDefault="00B53630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Default="00BE5B45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t>Región 2</w:t>
      </w:r>
    </w:p>
    <w:p w:rsidR="00B53630" w:rsidRPr="00B53630" w:rsidRDefault="00B53630" w:rsidP="00B53630">
      <w:pPr>
        <w:spacing w:after="0"/>
        <w:rPr>
          <w:rFonts w:ascii="DIN Next Rounded LT Pro" w:hAnsi="DIN Next Rounded LT Pro"/>
          <w:sz w:val="24"/>
          <w:szCs w:val="24"/>
        </w:rPr>
      </w:pPr>
      <w:r>
        <w:rPr>
          <w:rFonts w:ascii="DIN Next Rounded LT Pro" w:hAnsi="DIN Next Rounded LT Pro"/>
          <w:b/>
          <w:sz w:val="24"/>
          <w:szCs w:val="24"/>
        </w:rPr>
        <w:t xml:space="preserve">Jurados: </w:t>
      </w:r>
      <w:r w:rsidRPr="00B53630">
        <w:rPr>
          <w:rFonts w:ascii="DIN Next Rounded LT Pro" w:hAnsi="DIN Next Rounded LT Pro"/>
          <w:sz w:val="24"/>
          <w:szCs w:val="24"/>
        </w:rPr>
        <w:t>Gabriel Rozas</w:t>
      </w:r>
      <w:r w:rsidRPr="00B53630">
        <w:rPr>
          <w:rFonts w:ascii="DIN Next Rounded LT Pro" w:hAnsi="DIN Next Rounded LT Pro"/>
          <w:sz w:val="24"/>
          <w:szCs w:val="24"/>
        </w:rPr>
        <w:t xml:space="preserve">, </w:t>
      </w:r>
      <w:r w:rsidRPr="00B53630">
        <w:rPr>
          <w:rFonts w:ascii="DIN Next Rounded LT Pro" w:hAnsi="DIN Next Rounded LT Pro"/>
          <w:sz w:val="24"/>
          <w:szCs w:val="24"/>
        </w:rPr>
        <w:t xml:space="preserve">Laura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Zerba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 y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Ruben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Viani</w:t>
      </w:r>
      <w:proofErr w:type="spellEnd"/>
      <w:r>
        <w:rPr>
          <w:rFonts w:ascii="DIN Next Rounded LT Pro" w:hAnsi="DIN Next Rounded LT Pro"/>
          <w:sz w:val="24"/>
          <w:szCs w:val="24"/>
        </w:rPr>
        <w:t>.</w:t>
      </w:r>
      <w:r w:rsidRPr="00B53630">
        <w:rPr>
          <w:rFonts w:ascii="DIN Next Rounded LT Pro" w:hAnsi="DIN Next Rounded LT Pro"/>
          <w:b/>
          <w:sz w:val="24"/>
          <w:szCs w:val="24"/>
        </w:rPr>
        <w:t xml:space="preserve">    </w:t>
      </w:r>
    </w:p>
    <w:p w:rsidR="00BE5B45" w:rsidRP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BE5B45">
        <w:rPr>
          <w:noProof/>
          <w:lang w:eastAsia="es-AR"/>
        </w:rPr>
        <w:drawing>
          <wp:inline distT="0" distB="0" distL="0" distR="0">
            <wp:extent cx="3255503" cy="2009775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799" cy="201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Default="00BE5B45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lastRenderedPageBreak/>
        <w:t>Región 3</w:t>
      </w:r>
    </w:p>
    <w:p w:rsidR="00B53630" w:rsidRPr="00B53630" w:rsidRDefault="00B53630" w:rsidP="00B53630">
      <w:pPr>
        <w:spacing w:after="0"/>
        <w:rPr>
          <w:rFonts w:ascii="DIN Next Rounded LT Pro" w:hAnsi="DIN Next Rounded LT Pro"/>
          <w:sz w:val="24"/>
          <w:szCs w:val="24"/>
        </w:rPr>
      </w:pPr>
      <w:r>
        <w:rPr>
          <w:rFonts w:ascii="DIN Next Rounded LT Pro" w:hAnsi="DIN Next Rounded LT Pro"/>
          <w:b/>
          <w:sz w:val="24"/>
          <w:szCs w:val="24"/>
        </w:rPr>
        <w:t xml:space="preserve">Jurados: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Anibal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Dinaro</w:t>
      </w:r>
      <w:proofErr w:type="spellEnd"/>
      <w:r>
        <w:rPr>
          <w:rFonts w:ascii="DIN Next Rounded LT Pro" w:hAnsi="DIN Next Rounded LT Pro"/>
          <w:sz w:val="24"/>
          <w:szCs w:val="24"/>
        </w:rPr>
        <w:t xml:space="preserve">, </w:t>
      </w:r>
      <w:r w:rsidRPr="00B53630">
        <w:rPr>
          <w:rFonts w:ascii="DIN Next Rounded LT Pro" w:hAnsi="DIN Next Rounded LT Pro"/>
          <w:sz w:val="24"/>
          <w:szCs w:val="24"/>
        </w:rPr>
        <w:t>Pato Machado</w:t>
      </w:r>
      <w:r>
        <w:rPr>
          <w:rFonts w:ascii="DIN Next Rounded LT Pro" w:hAnsi="DIN Next Rounded LT Pro"/>
          <w:sz w:val="24"/>
          <w:szCs w:val="24"/>
        </w:rPr>
        <w:t xml:space="preserve"> y Alejandra </w:t>
      </w:r>
      <w:proofErr w:type="spellStart"/>
      <w:r>
        <w:rPr>
          <w:rFonts w:ascii="DIN Next Rounded LT Pro" w:hAnsi="DIN Next Rounded LT Pro"/>
          <w:sz w:val="24"/>
          <w:szCs w:val="24"/>
        </w:rPr>
        <w:t>Latte</w:t>
      </w:r>
      <w:proofErr w:type="spellEnd"/>
      <w:r>
        <w:rPr>
          <w:rFonts w:ascii="DIN Next Rounded LT Pro" w:hAnsi="DIN Next Rounded LT Pro"/>
          <w:sz w:val="24"/>
          <w:szCs w:val="24"/>
        </w:rPr>
        <w:t>.</w:t>
      </w:r>
    </w:p>
    <w:p w:rsidR="00BE5B45" w:rsidRPr="00BE5B45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9D46CE">
        <w:rPr>
          <w:noProof/>
          <w:lang w:eastAsia="es-AR"/>
        </w:rPr>
        <w:drawing>
          <wp:inline distT="0" distB="0" distL="0" distR="0">
            <wp:extent cx="3314424" cy="2333625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74" cy="234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30" w:rsidRPr="00B53630" w:rsidRDefault="00B53630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</w:p>
    <w:p w:rsidR="00BE5B45" w:rsidRPr="00B53630" w:rsidRDefault="009D46CE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t>Región 4</w:t>
      </w:r>
    </w:p>
    <w:p w:rsidR="00B53630" w:rsidRDefault="00B53630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t>Jurados:</w:t>
      </w:r>
      <w:r w:rsidRPr="00B53630">
        <w:rPr>
          <w:rFonts w:ascii="DIN Next Rounded LT Pro" w:hAnsi="DIN Next Rounded LT Pro"/>
          <w:sz w:val="24"/>
          <w:szCs w:val="24"/>
        </w:rPr>
        <w:t xml:space="preserve"> Gabriel Rozas, Laura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Zerba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 y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Ruben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Viani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 xml:space="preserve">.    </w:t>
      </w:r>
    </w:p>
    <w:p w:rsidR="009D46CE" w:rsidRPr="00BE5B45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9D46CE">
        <w:rPr>
          <w:noProof/>
          <w:lang w:eastAsia="es-AR"/>
        </w:rPr>
        <w:drawing>
          <wp:inline distT="0" distB="0" distL="0" distR="0">
            <wp:extent cx="3312042" cy="254317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54" cy="25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9D46CE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53630" w:rsidRDefault="00B53630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53630" w:rsidRDefault="00B53630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Default="009D46CE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B53630">
        <w:rPr>
          <w:rFonts w:ascii="DIN Next Rounded LT Pro" w:hAnsi="DIN Next Rounded LT Pro"/>
          <w:b/>
          <w:sz w:val="24"/>
          <w:szCs w:val="24"/>
        </w:rPr>
        <w:lastRenderedPageBreak/>
        <w:t>Región 5</w:t>
      </w:r>
    </w:p>
    <w:p w:rsidR="00B53630" w:rsidRPr="00B53630" w:rsidRDefault="00B53630" w:rsidP="00B53630">
      <w:pPr>
        <w:spacing w:after="0"/>
        <w:rPr>
          <w:rFonts w:ascii="DIN Next Rounded LT Pro" w:hAnsi="DIN Next Rounded LT Pro"/>
          <w:b/>
          <w:sz w:val="24"/>
          <w:szCs w:val="24"/>
        </w:rPr>
      </w:pPr>
      <w:r>
        <w:rPr>
          <w:rFonts w:ascii="DIN Next Rounded LT Pro" w:hAnsi="DIN Next Rounded LT Pro"/>
          <w:b/>
          <w:sz w:val="24"/>
          <w:szCs w:val="24"/>
        </w:rPr>
        <w:t xml:space="preserve">Jurados: </w:t>
      </w:r>
      <w:r w:rsidRPr="00B53630">
        <w:rPr>
          <w:rFonts w:ascii="DIN Next Rounded LT Pro" w:hAnsi="DIN Next Rounded LT Pro"/>
          <w:sz w:val="24"/>
          <w:szCs w:val="24"/>
        </w:rPr>
        <w:t>Andrés</w:t>
      </w:r>
      <w:r w:rsidRPr="00B53630">
        <w:rPr>
          <w:rFonts w:ascii="DIN Next Rounded LT Pro" w:hAnsi="DIN Next Rounded LT Pro"/>
          <w:sz w:val="24"/>
          <w:szCs w:val="24"/>
        </w:rPr>
        <w:t xml:space="preserve"> </w:t>
      </w:r>
      <w:proofErr w:type="spellStart"/>
      <w:r w:rsidRPr="00B53630">
        <w:rPr>
          <w:rFonts w:ascii="DIN Next Rounded LT Pro" w:hAnsi="DIN Next Rounded LT Pro"/>
          <w:sz w:val="24"/>
          <w:szCs w:val="24"/>
        </w:rPr>
        <w:t>Bazzalo</w:t>
      </w:r>
      <w:proofErr w:type="spellEnd"/>
      <w:r w:rsidRPr="00B53630">
        <w:rPr>
          <w:rFonts w:ascii="DIN Next Rounded LT Pro" w:hAnsi="DIN Next Rounded LT Pro"/>
          <w:sz w:val="24"/>
          <w:szCs w:val="24"/>
        </w:rPr>
        <w:t>, Mónica</w:t>
      </w:r>
      <w:r w:rsidRPr="00B53630">
        <w:rPr>
          <w:rFonts w:ascii="DIN Next Rounded LT Pro" w:hAnsi="DIN Next Rounded LT Pro"/>
          <w:sz w:val="24"/>
          <w:szCs w:val="24"/>
        </w:rPr>
        <w:t xml:space="preserve"> Berman</w:t>
      </w:r>
      <w:r w:rsidRPr="00B53630">
        <w:rPr>
          <w:rFonts w:ascii="DIN Next Rounded LT Pro" w:hAnsi="DIN Next Rounded LT Pro"/>
          <w:sz w:val="24"/>
          <w:szCs w:val="24"/>
        </w:rPr>
        <w:t xml:space="preserve"> y </w:t>
      </w:r>
      <w:r w:rsidRPr="00B53630">
        <w:rPr>
          <w:rFonts w:ascii="DIN Next Rounded LT Pro" w:hAnsi="DIN Next Rounded LT Pro"/>
          <w:sz w:val="24"/>
          <w:szCs w:val="24"/>
        </w:rPr>
        <w:t xml:space="preserve">Liliana </w:t>
      </w:r>
      <w:r w:rsidRPr="00B53630">
        <w:rPr>
          <w:rFonts w:ascii="DIN Next Rounded LT Pro" w:hAnsi="DIN Next Rounded LT Pro"/>
          <w:sz w:val="24"/>
          <w:szCs w:val="24"/>
        </w:rPr>
        <w:t>López.</w:t>
      </w:r>
    </w:p>
    <w:p w:rsidR="009D46CE" w:rsidRPr="00BE5B45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9D46CE">
        <w:rPr>
          <w:noProof/>
          <w:lang w:eastAsia="es-AR"/>
        </w:rPr>
        <w:drawing>
          <wp:inline distT="0" distB="0" distL="0" distR="0">
            <wp:extent cx="3419475" cy="32289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C" w:rsidRDefault="009C003C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Pr="009C003C" w:rsidRDefault="009D46CE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9C003C">
        <w:rPr>
          <w:rFonts w:ascii="DIN Next Rounded LT Pro" w:hAnsi="DIN Next Rounded LT Pro"/>
          <w:b/>
          <w:sz w:val="24"/>
          <w:szCs w:val="24"/>
        </w:rPr>
        <w:t>Región 6</w:t>
      </w:r>
    </w:p>
    <w:p w:rsidR="009C003C" w:rsidRPr="009C003C" w:rsidRDefault="009C003C" w:rsidP="009C003C">
      <w:pPr>
        <w:spacing w:after="0"/>
        <w:rPr>
          <w:rFonts w:ascii="DIN Next Rounded LT Pro" w:hAnsi="DIN Next Rounded LT Pro"/>
          <w:sz w:val="24"/>
          <w:szCs w:val="24"/>
        </w:rPr>
      </w:pPr>
      <w:r w:rsidRPr="009C003C">
        <w:rPr>
          <w:rFonts w:ascii="DIN Next Rounded LT Pro" w:hAnsi="DIN Next Rounded LT Pro"/>
          <w:b/>
          <w:sz w:val="24"/>
          <w:szCs w:val="24"/>
        </w:rPr>
        <w:t>Jurados:</w:t>
      </w:r>
      <w:r>
        <w:rPr>
          <w:rFonts w:ascii="DIN Next Rounded LT Pro" w:hAnsi="DIN Next Rounded LT Pro"/>
          <w:b/>
          <w:sz w:val="24"/>
          <w:szCs w:val="24"/>
        </w:rPr>
        <w:t xml:space="preserve"> </w:t>
      </w:r>
      <w:r w:rsidRPr="009C003C">
        <w:rPr>
          <w:rFonts w:ascii="DIN Next Rounded LT Pro" w:hAnsi="DIN Next Rounded LT Pro"/>
          <w:sz w:val="24"/>
          <w:szCs w:val="24"/>
        </w:rPr>
        <w:t>Pasta</w:t>
      </w:r>
      <w:r>
        <w:rPr>
          <w:rFonts w:ascii="DIN Next Rounded LT Pro" w:hAnsi="DIN Next Rounded LT Pro"/>
          <w:sz w:val="24"/>
          <w:szCs w:val="24"/>
        </w:rPr>
        <w:t xml:space="preserve">, </w:t>
      </w:r>
      <w:r w:rsidRPr="009C003C">
        <w:rPr>
          <w:rFonts w:ascii="DIN Next Rounded LT Pro" w:hAnsi="DIN Next Rounded LT Pro"/>
          <w:sz w:val="24"/>
          <w:szCs w:val="24"/>
        </w:rPr>
        <w:t xml:space="preserve">Liliana </w:t>
      </w:r>
      <w:r w:rsidRPr="009C003C">
        <w:rPr>
          <w:rFonts w:ascii="DIN Next Rounded LT Pro" w:hAnsi="DIN Next Rounded LT Pro"/>
          <w:sz w:val="24"/>
          <w:szCs w:val="24"/>
        </w:rPr>
        <w:t>Tasso y</w:t>
      </w:r>
      <w:r>
        <w:rPr>
          <w:rFonts w:ascii="DIN Next Rounded LT Pro" w:hAnsi="DIN Next Rounded LT Pro"/>
          <w:sz w:val="24"/>
          <w:szCs w:val="24"/>
        </w:rPr>
        <w:t xml:space="preserve"> </w:t>
      </w:r>
      <w:r w:rsidRPr="009C003C">
        <w:rPr>
          <w:rFonts w:ascii="DIN Next Rounded LT Pro" w:hAnsi="DIN Next Rounded LT Pro"/>
          <w:sz w:val="24"/>
          <w:szCs w:val="24"/>
        </w:rPr>
        <w:t>Lorena Ballestero</w:t>
      </w:r>
      <w:r>
        <w:rPr>
          <w:rFonts w:ascii="DIN Next Rounded LT Pro" w:hAnsi="DIN Next Rounded LT Pro"/>
          <w:sz w:val="24"/>
          <w:szCs w:val="24"/>
        </w:rPr>
        <w:t>.</w:t>
      </w:r>
    </w:p>
    <w:p w:rsidR="009D46CE" w:rsidRPr="00BE5B45" w:rsidRDefault="009D46CE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9D46CE">
        <w:rPr>
          <w:noProof/>
          <w:lang w:eastAsia="es-AR"/>
        </w:rPr>
        <w:drawing>
          <wp:inline distT="0" distB="0" distL="0" distR="0">
            <wp:extent cx="3429000" cy="1102179"/>
            <wp:effectExtent l="0" t="0" r="0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034" cy="11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3C" w:rsidRDefault="009C003C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Pr="009C003C" w:rsidRDefault="009D46CE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9C003C">
        <w:rPr>
          <w:rFonts w:ascii="DIN Next Rounded LT Pro" w:hAnsi="DIN Next Rounded LT Pro"/>
          <w:b/>
          <w:sz w:val="24"/>
          <w:szCs w:val="24"/>
        </w:rPr>
        <w:t>Región 7</w:t>
      </w:r>
    </w:p>
    <w:p w:rsidR="009C003C" w:rsidRPr="009C003C" w:rsidRDefault="009C003C" w:rsidP="009C003C">
      <w:pPr>
        <w:spacing w:after="0"/>
        <w:rPr>
          <w:rFonts w:ascii="DIN Next Rounded LT Pro" w:hAnsi="DIN Next Rounded LT Pro"/>
          <w:sz w:val="24"/>
          <w:szCs w:val="24"/>
        </w:rPr>
      </w:pPr>
      <w:r w:rsidRPr="009C003C">
        <w:rPr>
          <w:rFonts w:ascii="DIN Next Rounded LT Pro" w:hAnsi="DIN Next Rounded LT Pro"/>
          <w:b/>
          <w:sz w:val="24"/>
          <w:szCs w:val="24"/>
        </w:rPr>
        <w:t>Jurados:</w:t>
      </w:r>
      <w:r>
        <w:rPr>
          <w:rFonts w:ascii="DIN Next Rounded LT Pro" w:hAnsi="DIN Next Rounded LT Pro"/>
          <w:b/>
          <w:sz w:val="24"/>
          <w:szCs w:val="24"/>
        </w:rPr>
        <w:t xml:space="preserve"> </w:t>
      </w:r>
      <w:r w:rsidRPr="009C003C">
        <w:rPr>
          <w:rFonts w:ascii="DIN Next Rounded LT Pro" w:hAnsi="DIN Next Rounded LT Pro"/>
          <w:sz w:val="24"/>
          <w:szCs w:val="24"/>
        </w:rPr>
        <w:t>Pasta</w:t>
      </w:r>
      <w:r>
        <w:rPr>
          <w:rFonts w:ascii="DIN Next Rounded LT Pro" w:hAnsi="DIN Next Rounded LT Pro"/>
          <w:sz w:val="24"/>
          <w:szCs w:val="24"/>
        </w:rPr>
        <w:t xml:space="preserve">, </w:t>
      </w:r>
      <w:r w:rsidRPr="009C003C">
        <w:rPr>
          <w:rFonts w:ascii="DIN Next Rounded LT Pro" w:hAnsi="DIN Next Rounded LT Pro"/>
          <w:sz w:val="24"/>
          <w:szCs w:val="24"/>
        </w:rPr>
        <w:t>Liliana Tasso y</w:t>
      </w:r>
      <w:r>
        <w:rPr>
          <w:rFonts w:ascii="DIN Next Rounded LT Pro" w:hAnsi="DIN Next Rounded LT Pro"/>
          <w:sz w:val="24"/>
          <w:szCs w:val="24"/>
        </w:rPr>
        <w:t xml:space="preserve"> </w:t>
      </w:r>
      <w:r w:rsidRPr="009C003C">
        <w:rPr>
          <w:rFonts w:ascii="DIN Next Rounded LT Pro" w:hAnsi="DIN Next Rounded LT Pro"/>
          <w:sz w:val="24"/>
          <w:szCs w:val="24"/>
        </w:rPr>
        <w:t>Lorena Ballestero</w:t>
      </w:r>
      <w:r>
        <w:rPr>
          <w:rFonts w:ascii="DIN Next Rounded LT Pro" w:hAnsi="DIN Next Rounded LT Pro"/>
          <w:sz w:val="24"/>
          <w:szCs w:val="24"/>
        </w:rPr>
        <w:t>.</w:t>
      </w:r>
    </w:p>
    <w:p w:rsidR="00560777" w:rsidRPr="00BE5B45" w:rsidRDefault="00560777" w:rsidP="004B6FF5">
      <w:pPr>
        <w:spacing w:after="0"/>
        <w:rPr>
          <w:rFonts w:ascii="DIN Next Rounded LT Pro" w:hAnsi="DIN Next Rounded LT Pro"/>
          <w:sz w:val="24"/>
          <w:szCs w:val="24"/>
        </w:rPr>
      </w:pPr>
      <w:r w:rsidRPr="00560777">
        <w:rPr>
          <w:noProof/>
          <w:lang w:eastAsia="es-AR"/>
        </w:rPr>
        <w:drawing>
          <wp:inline distT="0" distB="0" distL="0" distR="0">
            <wp:extent cx="3438525" cy="132453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26" cy="132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560777" w:rsidRDefault="00560777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560777" w:rsidRDefault="00560777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560777" w:rsidRDefault="00560777" w:rsidP="004B6FF5">
      <w:pPr>
        <w:spacing w:after="0"/>
        <w:rPr>
          <w:rFonts w:ascii="DIN Next Rounded LT Pro" w:hAnsi="DIN Next Rounded LT Pro"/>
          <w:b/>
          <w:sz w:val="24"/>
          <w:szCs w:val="24"/>
        </w:rPr>
      </w:pPr>
      <w:r w:rsidRPr="002E201C">
        <w:rPr>
          <w:rFonts w:ascii="DIN Next Rounded LT Pro" w:hAnsi="DIN Next Rounded LT Pro"/>
          <w:b/>
          <w:sz w:val="24"/>
          <w:szCs w:val="24"/>
        </w:rPr>
        <w:t>Región 8</w:t>
      </w:r>
    </w:p>
    <w:p w:rsidR="002E201C" w:rsidRPr="002E201C" w:rsidRDefault="002E201C" w:rsidP="002E201C">
      <w:pPr>
        <w:spacing w:after="0"/>
        <w:rPr>
          <w:rFonts w:ascii="DIN Next Rounded LT Pro" w:hAnsi="DIN Next Rounded LT Pro"/>
          <w:sz w:val="24"/>
          <w:szCs w:val="24"/>
        </w:rPr>
      </w:pPr>
      <w:r>
        <w:rPr>
          <w:rFonts w:ascii="DIN Next Rounded LT Pro" w:hAnsi="DIN Next Rounded LT Pro"/>
          <w:b/>
          <w:sz w:val="24"/>
          <w:szCs w:val="24"/>
        </w:rPr>
        <w:t xml:space="preserve">Jurados: </w:t>
      </w:r>
      <w:r w:rsidRPr="002E201C">
        <w:rPr>
          <w:rFonts w:ascii="DIN Next Rounded LT Pro" w:hAnsi="DIN Next Rounded LT Pro"/>
          <w:sz w:val="24"/>
          <w:szCs w:val="24"/>
        </w:rPr>
        <w:t xml:space="preserve">Bernardo </w:t>
      </w:r>
      <w:proofErr w:type="spellStart"/>
      <w:r w:rsidRPr="002E201C">
        <w:rPr>
          <w:rFonts w:ascii="DIN Next Rounded LT Pro" w:hAnsi="DIN Next Rounded LT Pro"/>
          <w:sz w:val="24"/>
          <w:szCs w:val="24"/>
        </w:rPr>
        <w:t>Cappa</w:t>
      </w:r>
      <w:proofErr w:type="spellEnd"/>
      <w:r>
        <w:rPr>
          <w:rFonts w:ascii="DIN Next Rounded LT Pro" w:hAnsi="DIN Next Rounded LT Pro"/>
          <w:sz w:val="24"/>
          <w:szCs w:val="24"/>
        </w:rPr>
        <w:t xml:space="preserve">, Gustavo </w:t>
      </w:r>
      <w:proofErr w:type="spellStart"/>
      <w:r>
        <w:rPr>
          <w:rFonts w:ascii="DIN Next Rounded LT Pro" w:hAnsi="DIN Next Rounded LT Pro"/>
          <w:sz w:val="24"/>
          <w:szCs w:val="24"/>
        </w:rPr>
        <w:t>Tarrí</w:t>
      </w:r>
      <w:r w:rsidRPr="002E201C">
        <w:rPr>
          <w:rFonts w:ascii="DIN Next Rounded LT Pro" w:hAnsi="DIN Next Rounded LT Pro"/>
          <w:sz w:val="24"/>
          <w:szCs w:val="24"/>
        </w:rPr>
        <w:t>o</w:t>
      </w:r>
      <w:proofErr w:type="spellEnd"/>
      <w:r>
        <w:rPr>
          <w:rFonts w:ascii="DIN Next Rounded LT Pro" w:hAnsi="DIN Next Rounded LT Pro"/>
          <w:sz w:val="24"/>
          <w:szCs w:val="24"/>
        </w:rPr>
        <w:t xml:space="preserve"> y </w:t>
      </w:r>
      <w:r w:rsidRPr="002E201C">
        <w:rPr>
          <w:rFonts w:ascii="DIN Next Rounded LT Pro" w:hAnsi="DIN Next Rounded LT Pro"/>
          <w:sz w:val="24"/>
          <w:szCs w:val="24"/>
        </w:rPr>
        <w:t>Cintia Miraglia</w:t>
      </w:r>
      <w:r>
        <w:rPr>
          <w:rFonts w:ascii="DIN Next Rounded LT Pro" w:hAnsi="DIN Next Rounded LT Pro"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2"/>
        <w:gridCol w:w="1781"/>
      </w:tblGrid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ALTAZORES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Montaraz 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PERDIDO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513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FABULOSAS MARAVILLAS DE ALICIA… UN GRAN SUEÑO MUSICAL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Sol quieto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 Éxodo – ficción patria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MUJERPÁJARO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PROYECTO ORWELL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Farenheit</w:t>
            </w:r>
            <w:proofErr w:type="spellEnd"/>
            <w:r>
              <w:rPr>
                <w:rFonts w:ascii="Calibri" w:hAnsi="Calibri" w:cs="Calibri"/>
                <w:color w:val="000000"/>
              </w:rPr>
              <w:t>. La otra historia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312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Profecías, una aventura de otro tiempo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  <w:tr w:rsidR="00FC4425" w:rsidTr="00FC4425">
        <w:trPr>
          <w:trHeight w:val="513"/>
        </w:trPr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Mirada o el río al que las personas se arrojan a un pozo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4425" w:rsidRDefault="00FC4425" w:rsidP="004B6FF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Plata</w:t>
            </w:r>
          </w:p>
        </w:tc>
      </w:tr>
    </w:tbl>
    <w:p w:rsidR="00560777" w:rsidRPr="00BE5B45" w:rsidRDefault="00560777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P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P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Default="00BE5B45" w:rsidP="004B6FF5">
      <w:pPr>
        <w:spacing w:after="0"/>
        <w:rPr>
          <w:rFonts w:ascii="DIN Next Rounded LT Pro" w:hAnsi="DIN Next Rounded LT Pro"/>
          <w:sz w:val="24"/>
          <w:szCs w:val="24"/>
        </w:rPr>
      </w:pPr>
    </w:p>
    <w:p w:rsidR="00BE5B45" w:rsidRPr="00BE5B45" w:rsidRDefault="00BE5B45" w:rsidP="004B6FF5">
      <w:pPr>
        <w:spacing w:after="0"/>
        <w:jc w:val="center"/>
        <w:rPr>
          <w:rFonts w:ascii="DIN Next Rounded LT Pro" w:hAnsi="DIN Next Rounded LT Pro"/>
          <w:sz w:val="24"/>
          <w:szCs w:val="24"/>
        </w:rPr>
      </w:pPr>
    </w:p>
    <w:sectPr w:rsidR="00BE5B45" w:rsidRPr="00BE5B45" w:rsidSect="00BE5B45">
      <w:headerReference w:type="default" r:id="rId13"/>
      <w:footerReference w:type="default" r:id="rId14"/>
      <w:pgSz w:w="12240" w:h="15840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6F" w:rsidRDefault="00321F6F" w:rsidP="00BE5B45">
      <w:pPr>
        <w:spacing w:after="0" w:line="240" w:lineRule="auto"/>
      </w:pPr>
      <w:r>
        <w:separator/>
      </w:r>
    </w:p>
  </w:endnote>
  <w:endnote w:type="continuationSeparator" w:id="0">
    <w:p w:rsidR="00321F6F" w:rsidRDefault="00321F6F" w:rsidP="00BE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45" w:rsidRDefault="00BE5B45" w:rsidP="00BE5B45">
    <w:pPr>
      <w:pStyle w:val="Piedepgina"/>
      <w:jc w:val="center"/>
    </w:pPr>
    <w:r>
      <w:rPr>
        <w:noProof/>
        <w:lang w:eastAsia="es-AR"/>
      </w:rPr>
      <w:drawing>
        <wp:inline distT="0" distB="0" distL="0" distR="0" wp14:anchorId="4B2F4929">
          <wp:extent cx="5279390" cy="11341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6F" w:rsidRDefault="00321F6F" w:rsidP="00BE5B45">
      <w:pPr>
        <w:spacing w:after="0" w:line="240" w:lineRule="auto"/>
      </w:pPr>
      <w:r>
        <w:separator/>
      </w:r>
    </w:p>
  </w:footnote>
  <w:footnote w:type="continuationSeparator" w:id="0">
    <w:p w:rsidR="00321F6F" w:rsidRDefault="00321F6F" w:rsidP="00BE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45" w:rsidRDefault="00BE5B45" w:rsidP="00BE5B45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8B"/>
    <w:rsid w:val="002E201C"/>
    <w:rsid w:val="00321F6F"/>
    <w:rsid w:val="004A078B"/>
    <w:rsid w:val="004B6FF5"/>
    <w:rsid w:val="00560777"/>
    <w:rsid w:val="009C003C"/>
    <w:rsid w:val="009D46CE"/>
    <w:rsid w:val="009F2D23"/>
    <w:rsid w:val="00B53630"/>
    <w:rsid w:val="00BE5B45"/>
    <w:rsid w:val="00C61F19"/>
    <w:rsid w:val="00FC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569E7C-7031-468E-8024-5654DD0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B45"/>
  </w:style>
  <w:style w:type="paragraph" w:styleId="Piedepgina">
    <w:name w:val="footer"/>
    <w:basedOn w:val="Normal"/>
    <w:link w:val="PiedepginaCar"/>
    <w:uiPriority w:val="99"/>
    <w:unhideWhenUsed/>
    <w:rsid w:val="00BE5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G. J. Martín</dc:creator>
  <cp:keywords/>
  <dc:description/>
  <cp:lastModifiedBy>Sebastián G. J. Martín</cp:lastModifiedBy>
  <cp:revision>8</cp:revision>
  <dcterms:created xsi:type="dcterms:W3CDTF">2018-02-27T19:32:00Z</dcterms:created>
  <dcterms:modified xsi:type="dcterms:W3CDTF">2018-02-27T20:10:00Z</dcterms:modified>
</cp:coreProperties>
</file>